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0A1042" w:rsidRPr="00BE58C6" w14:paraId="42F1B6F7" w14:textId="77777777" w:rsidTr="00B4427C">
        <w:trPr>
          <w:trHeight w:val="1560"/>
          <w:jc w:val="center"/>
        </w:trPr>
        <w:tc>
          <w:tcPr>
            <w:tcW w:w="1953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2D22968" w14:textId="77777777" w:rsidR="000A1042" w:rsidRPr="008725CF" w:rsidRDefault="000A1042" w:rsidP="0011461C">
            <w:pPr>
              <w:pStyle w:val="Other0"/>
              <w:shd w:val="clear" w:color="auto" w:fill="auto"/>
              <w:spacing w:after="0" w:line="240" w:lineRule="auto"/>
              <w:ind w:left="-57" w:right="-57" w:firstLine="0"/>
              <w:jc w:val="center"/>
              <w:rPr>
                <w:rStyle w:val="Other"/>
                <w:b/>
                <w:bCs/>
                <w:color w:val="000000"/>
                <w:vertAlign w:val="superscript"/>
                <w:lang w:eastAsia="vi-VN"/>
              </w:rPr>
            </w:pPr>
            <w:bookmarkStart w:id="0" w:name="_Hlk44596886"/>
            <w:r>
              <w:rPr>
                <w:rStyle w:val="Other"/>
                <w:bCs/>
                <w:color w:val="000000"/>
                <w:lang w:eastAsia="vi-VN"/>
              </w:rPr>
              <w:t>ĐẠI HỌC ĐÀ NẴNG</w:t>
            </w:r>
            <w:r>
              <w:rPr>
                <w:rStyle w:val="Other"/>
                <w:bCs/>
                <w:color w:val="000000"/>
                <w:lang w:eastAsia="vi-VN"/>
              </w:rPr>
              <w:br/>
            </w:r>
            <w:r w:rsidRPr="00663378">
              <w:rPr>
                <w:rStyle w:val="Other"/>
                <w:rFonts w:ascii="Times New Roman Bold" w:hAnsi="Times New Roman Bold"/>
                <w:b/>
                <w:bCs/>
                <w:color w:val="000000"/>
                <w:spacing w:val="-10"/>
                <w:lang w:eastAsia="vi-VN"/>
              </w:rPr>
              <w:t>TRƯỜNG ĐẠI HỌC SƯ PHẠM</w:t>
            </w:r>
          </w:p>
          <w:p w14:paraId="238B35AD" w14:textId="224DEEF1" w:rsidR="00AB3520" w:rsidRPr="007836A4" w:rsidRDefault="00B4427C" w:rsidP="0011461C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F72F9" wp14:editId="564A9019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20955</wp:posOffset>
                      </wp:positionV>
                      <wp:extent cx="902677" cy="0"/>
                      <wp:effectExtent l="0" t="0" r="120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267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F9DE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.65pt" to="124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"/>
                  </w:pict>
                </mc:Fallback>
              </mc:AlternateContent>
            </w:r>
            <w:r w:rsidR="000A1042" w:rsidRPr="002C01CD">
              <w:rPr>
                <w:rStyle w:val="Other"/>
                <w:color w:val="000000"/>
                <w:lang w:eastAsia="vi-VN"/>
              </w:rPr>
              <w:t xml:space="preserve">Số:          </w:t>
            </w:r>
            <w:r w:rsidR="00AB3520">
              <w:rPr>
                <w:rStyle w:val="Other"/>
                <w:color w:val="000000"/>
                <w:lang w:eastAsia="vi-VN"/>
              </w:rPr>
              <w:t>/</w:t>
            </w:r>
            <w:r w:rsidR="003F59DC">
              <w:rPr>
                <w:rStyle w:val="Other"/>
                <w:color w:val="000000"/>
                <w:lang w:eastAsia="vi-VN"/>
              </w:rPr>
              <w:t>KH-</w:t>
            </w:r>
            <w:r w:rsidR="000A1042" w:rsidRPr="002C01CD">
              <w:rPr>
                <w:rStyle w:val="Other"/>
                <w:color w:val="000000"/>
                <w:lang w:eastAsia="vi-VN"/>
              </w:rPr>
              <w:t>ĐHSP</w:t>
            </w:r>
            <w:r w:rsidR="00AB3520">
              <w:rPr>
                <w:rStyle w:val="Other"/>
                <w:color w:val="000000"/>
                <w:lang w:eastAsia="vi-VN"/>
              </w:rPr>
              <w:br/>
            </w:r>
          </w:p>
        </w:tc>
        <w:tc>
          <w:tcPr>
            <w:tcW w:w="3047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E96FED9" w14:textId="77777777" w:rsidR="000A1042" w:rsidRPr="008725CF" w:rsidRDefault="000A1042" w:rsidP="0011461C">
            <w:pPr>
              <w:pStyle w:val="Other0"/>
              <w:shd w:val="clear" w:color="auto" w:fill="auto"/>
              <w:spacing w:after="0" w:line="240" w:lineRule="auto"/>
              <w:ind w:left="-57" w:right="-57" w:firstLine="57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BE58C6">
              <w:rPr>
                <w:rStyle w:val="Other"/>
                <w:b/>
                <w:bCs/>
                <w:color w:val="000000"/>
                <w:lang w:eastAsia="vi-VN"/>
              </w:rPr>
              <w:t>CỘNG HÒA XÃ HỘI CHỦ NGHĨA VIỆT NAM</w:t>
            </w:r>
            <w:r>
              <w:rPr>
                <w:rStyle w:val="Other"/>
                <w:b/>
                <w:bCs/>
                <w:color w:val="000000"/>
                <w:lang w:eastAsia="vi-VN"/>
              </w:rPr>
              <w:br/>
            </w:r>
            <w:r w:rsidRPr="000F79D3">
              <w:rPr>
                <w:rStyle w:val="Other"/>
                <w:b/>
                <w:bCs/>
                <w:color w:val="000000"/>
                <w:sz w:val="28"/>
                <w:lang w:eastAsia="vi-VN"/>
              </w:rPr>
              <w:t>Độc lập - Tự do - Hạnh phúc</w:t>
            </w:r>
          </w:p>
          <w:p w14:paraId="71BB8BDE" w14:textId="77777777" w:rsidR="000A1042" w:rsidRPr="00C837F7" w:rsidRDefault="00B178B3" w:rsidP="0011461C">
            <w:pPr>
              <w:pStyle w:val="Other0"/>
              <w:shd w:val="clear" w:color="auto" w:fill="auto"/>
              <w:spacing w:before="240" w:after="0" w:line="240" w:lineRule="auto"/>
              <w:ind w:left="-57" w:right="-57" w:firstLine="0"/>
              <w:jc w:val="center"/>
              <w:rPr>
                <w:color w:val="000000"/>
              </w:rPr>
            </w:pPr>
            <w:r>
              <w:rPr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870087" wp14:editId="272BEEAC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30480</wp:posOffset>
                      </wp:positionV>
                      <wp:extent cx="2127885" cy="0"/>
                      <wp:effectExtent l="7620" t="11430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E451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85pt,2.4pt" to="219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"/>
                  </w:pict>
                </mc:Fallback>
              </mc:AlternateContent>
            </w:r>
            <w:r w:rsidR="000A1042" w:rsidRPr="000F79D3">
              <w:rPr>
                <w:rStyle w:val="Other"/>
                <w:i/>
                <w:iCs/>
                <w:color w:val="000000"/>
                <w:sz w:val="28"/>
                <w:lang w:eastAsia="vi-VN"/>
              </w:rPr>
              <w:t>Đà Nẵng,</w:t>
            </w:r>
            <w:r w:rsidR="000A1042" w:rsidRPr="000F79D3">
              <w:rPr>
                <w:rStyle w:val="Other"/>
                <w:i/>
                <w:iCs/>
                <w:color w:val="000000"/>
                <w:sz w:val="28"/>
                <w:vertAlign w:val="superscript"/>
                <w:lang w:eastAsia="vi-VN"/>
              </w:rPr>
              <w:t xml:space="preserve"> </w:t>
            </w:r>
            <w:r w:rsidR="000A1042">
              <w:rPr>
                <w:rStyle w:val="Other"/>
                <w:i/>
                <w:iCs/>
                <w:color w:val="000000"/>
                <w:sz w:val="28"/>
                <w:lang w:eastAsia="vi-VN"/>
              </w:rPr>
              <w:t xml:space="preserve">ngày    tháng    </w:t>
            </w:r>
            <w:r w:rsidR="000A1042" w:rsidRPr="000F79D3">
              <w:rPr>
                <w:rStyle w:val="Other"/>
                <w:i/>
                <w:iCs/>
                <w:color w:val="000000"/>
                <w:sz w:val="28"/>
                <w:lang w:eastAsia="vi-VN"/>
              </w:rPr>
              <w:t>năm</w:t>
            </w:r>
            <w:r w:rsidR="003E766A">
              <w:rPr>
                <w:rStyle w:val="Other"/>
                <w:i/>
                <w:iCs/>
                <w:color w:val="000000"/>
                <w:sz w:val="28"/>
                <w:lang w:eastAsia="vi-VN"/>
              </w:rPr>
              <w:t xml:space="preserve"> </w:t>
            </w:r>
            <w:r w:rsidR="00E843FF">
              <w:rPr>
                <w:rStyle w:val="Other"/>
                <w:i/>
                <w:iCs/>
                <w:color w:val="000000"/>
                <w:sz w:val="28"/>
                <w:lang w:eastAsia="vi-VN"/>
              </w:rPr>
              <w:t>2020</w:t>
            </w:r>
          </w:p>
        </w:tc>
      </w:tr>
    </w:tbl>
    <w:p w14:paraId="4E04EA30" w14:textId="1B04B9E5" w:rsidR="00C91629" w:rsidRDefault="004F7A90" w:rsidP="008A57D4">
      <w:pPr>
        <w:tabs>
          <w:tab w:val="left" w:pos="0"/>
        </w:tabs>
        <w:jc w:val="center"/>
        <w:rPr>
          <w:b/>
          <w:sz w:val="26"/>
          <w:szCs w:val="26"/>
        </w:rPr>
      </w:pPr>
      <w:r w:rsidRPr="00C91629">
        <w:rPr>
          <w:b/>
          <w:sz w:val="26"/>
          <w:szCs w:val="26"/>
        </w:rPr>
        <w:t>KẾ HOẠCH</w:t>
      </w:r>
      <w:r w:rsidRPr="00C91629">
        <w:rPr>
          <w:b/>
          <w:sz w:val="26"/>
          <w:szCs w:val="26"/>
        </w:rPr>
        <w:br/>
        <w:t xml:space="preserve">Triển khai </w:t>
      </w:r>
      <w:r w:rsidR="00756D8E">
        <w:rPr>
          <w:b/>
          <w:sz w:val="26"/>
          <w:szCs w:val="26"/>
        </w:rPr>
        <w:t>Thực</w:t>
      </w:r>
      <w:r w:rsidRPr="00C91629">
        <w:rPr>
          <w:b/>
          <w:sz w:val="26"/>
          <w:szCs w:val="26"/>
        </w:rPr>
        <w:t xml:space="preserve"> tập sư phạm</w:t>
      </w:r>
      <w:r w:rsidR="00C91629">
        <w:rPr>
          <w:b/>
          <w:sz w:val="26"/>
          <w:szCs w:val="26"/>
        </w:rPr>
        <w:t xml:space="preserve"> </w:t>
      </w:r>
      <w:r w:rsidR="00756D8E">
        <w:rPr>
          <w:b/>
          <w:sz w:val="26"/>
          <w:szCs w:val="26"/>
        </w:rPr>
        <w:t xml:space="preserve">(bổ sung) </w:t>
      </w:r>
      <w:r w:rsidR="00824D97">
        <w:rPr>
          <w:b/>
          <w:sz w:val="26"/>
          <w:szCs w:val="26"/>
        </w:rPr>
        <w:t>k</w:t>
      </w:r>
      <w:r w:rsidRPr="00C91629">
        <w:rPr>
          <w:b/>
          <w:sz w:val="26"/>
          <w:szCs w:val="26"/>
        </w:rPr>
        <w:t>hóa tuyển sinh 2017</w:t>
      </w:r>
    </w:p>
    <w:p w14:paraId="2D98FFB7" w14:textId="78C873BC" w:rsidR="004F7A90" w:rsidRPr="00C91629" w:rsidRDefault="00824D97" w:rsidP="008A57D4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</w:t>
      </w:r>
      <w:r w:rsidR="00C91629">
        <w:rPr>
          <w:b/>
          <w:sz w:val="26"/>
          <w:szCs w:val="26"/>
        </w:rPr>
        <w:t xml:space="preserve">ậc Đại học, </w:t>
      </w:r>
      <w:r>
        <w:rPr>
          <w:b/>
          <w:sz w:val="26"/>
          <w:szCs w:val="26"/>
        </w:rPr>
        <w:t>h</w:t>
      </w:r>
      <w:r w:rsidR="00C91629">
        <w:rPr>
          <w:b/>
          <w:sz w:val="26"/>
          <w:szCs w:val="26"/>
        </w:rPr>
        <w:t xml:space="preserve">ệ Chính quy, </w:t>
      </w:r>
      <w:r>
        <w:rPr>
          <w:b/>
          <w:sz w:val="26"/>
          <w:szCs w:val="26"/>
        </w:rPr>
        <w:t>n</w:t>
      </w:r>
      <w:r w:rsidR="004F7A90" w:rsidRPr="00C91629">
        <w:rPr>
          <w:b/>
          <w:sz w:val="26"/>
          <w:szCs w:val="26"/>
        </w:rPr>
        <w:t>ăm học 2020-2021</w:t>
      </w:r>
    </w:p>
    <w:p w14:paraId="6196E5DF" w14:textId="10E286D8" w:rsidR="00F3479C" w:rsidRPr="00A212AC" w:rsidRDefault="004F7A90" w:rsidP="0011461C">
      <w:pPr>
        <w:spacing w:before="360" w:after="240"/>
        <w:jc w:val="both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9FF56" wp14:editId="17757F8E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159067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AE1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15pt" to="125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">
                <w10:wrap anchorx="margin"/>
              </v:line>
            </w:pict>
          </mc:Fallback>
        </mc:AlternateContent>
      </w:r>
      <w:r w:rsidR="000A3C24">
        <w:rPr>
          <w:sz w:val="26"/>
          <w:szCs w:val="26"/>
        </w:rPr>
        <w:tab/>
      </w:r>
      <w:r w:rsidR="00A212AC" w:rsidRPr="00A212AC">
        <w:rPr>
          <w:sz w:val="26"/>
          <w:szCs w:val="26"/>
        </w:rPr>
        <w:t xml:space="preserve">Thực hiện </w:t>
      </w:r>
      <w:r w:rsidR="00C91629">
        <w:rPr>
          <w:sz w:val="26"/>
          <w:szCs w:val="26"/>
        </w:rPr>
        <w:t>K</w:t>
      </w:r>
      <w:r w:rsidR="00A212AC" w:rsidRPr="00A212AC">
        <w:rPr>
          <w:sz w:val="26"/>
          <w:szCs w:val="26"/>
        </w:rPr>
        <w:t xml:space="preserve">ế hoạch </w:t>
      </w:r>
      <w:r w:rsidR="00C91629">
        <w:rPr>
          <w:sz w:val="26"/>
          <w:szCs w:val="26"/>
        </w:rPr>
        <w:t xml:space="preserve">đào tạo </w:t>
      </w:r>
      <w:r w:rsidR="00A212AC" w:rsidRPr="00A212AC">
        <w:rPr>
          <w:sz w:val="26"/>
          <w:szCs w:val="26"/>
        </w:rPr>
        <w:t xml:space="preserve">năm học 2020 </w:t>
      </w:r>
      <w:r w:rsidR="00C91629">
        <w:rPr>
          <w:sz w:val="26"/>
          <w:szCs w:val="26"/>
        </w:rPr>
        <w:t>–</w:t>
      </w:r>
      <w:r w:rsidR="00A212AC" w:rsidRPr="00A212AC">
        <w:rPr>
          <w:sz w:val="26"/>
          <w:szCs w:val="26"/>
        </w:rPr>
        <w:t xml:space="preserve"> 2021</w:t>
      </w:r>
      <w:r w:rsidR="00C91629">
        <w:rPr>
          <w:sz w:val="26"/>
          <w:szCs w:val="26"/>
        </w:rPr>
        <w:t xml:space="preserve">, </w:t>
      </w:r>
      <w:r w:rsidR="00A212AC" w:rsidRPr="00A212AC">
        <w:rPr>
          <w:sz w:val="26"/>
          <w:szCs w:val="26"/>
        </w:rPr>
        <w:t xml:space="preserve">Trường </w:t>
      </w:r>
      <w:r w:rsidR="00C91629">
        <w:rPr>
          <w:sz w:val="26"/>
          <w:szCs w:val="26"/>
        </w:rPr>
        <w:t>Đại học Sư phạm - ĐHĐN</w:t>
      </w:r>
      <w:r w:rsidR="00A212AC" w:rsidRPr="00A212AC">
        <w:rPr>
          <w:sz w:val="26"/>
          <w:szCs w:val="26"/>
        </w:rPr>
        <w:t xml:space="preserve"> </w:t>
      </w:r>
      <w:r w:rsidR="00C91629">
        <w:rPr>
          <w:sz w:val="26"/>
          <w:szCs w:val="26"/>
        </w:rPr>
        <w:t xml:space="preserve">triển khai kế hoạch </w:t>
      </w:r>
      <w:r w:rsidR="00D82725">
        <w:rPr>
          <w:sz w:val="26"/>
          <w:szCs w:val="26"/>
        </w:rPr>
        <w:t>Thực</w:t>
      </w:r>
      <w:r w:rsidR="00C91629">
        <w:rPr>
          <w:sz w:val="26"/>
          <w:szCs w:val="26"/>
        </w:rPr>
        <w:t xml:space="preserve"> tập </w:t>
      </w:r>
      <w:r w:rsidR="00A212AC" w:rsidRPr="00A212AC">
        <w:rPr>
          <w:sz w:val="26"/>
          <w:szCs w:val="26"/>
        </w:rPr>
        <w:t>sư phạm (</w:t>
      </w:r>
      <w:r w:rsidR="00756D8E">
        <w:rPr>
          <w:sz w:val="26"/>
          <w:szCs w:val="26"/>
        </w:rPr>
        <w:t>T</w:t>
      </w:r>
      <w:r w:rsidR="00A212AC" w:rsidRPr="00A212AC">
        <w:rPr>
          <w:sz w:val="26"/>
          <w:szCs w:val="26"/>
        </w:rPr>
        <w:t xml:space="preserve">TSP) </w:t>
      </w:r>
      <w:r w:rsidR="001D6033">
        <w:rPr>
          <w:sz w:val="26"/>
          <w:szCs w:val="26"/>
        </w:rPr>
        <w:t>cho</w:t>
      </w:r>
      <w:r w:rsidR="001D6033" w:rsidRPr="00A212AC">
        <w:rPr>
          <w:sz w:val="26"/>
          <w:szCs w:val="26"/>
        </w:rPr>
        <w:t xml:space="preserve"> </w:t>
      </w:r>
      <w:r w:rsidR="00A212AC" w:rsidRPr="00A212AC">
        <w:rPr>
          <w:sz w:val="26"/>
          <w:szCs w:val="26"/>
        </w:rPr>
        <w:t>sinh viên</w:t>
      </w:r>
      <w:r w:rsidR="00C91629">
        <w:rPr>
          <w:sz w:val="26"/>
          <w:szCs w:val="26"/>
        </w:rPr>
        <w:t xml:space="preserve"> </w:t>
      </w:r>
      <w:r w:rsidR="001D6033">
        <w:rPr>
          <w:sz w:val="26"/>
          <w:szCs w:val="26"/>
        </w:rPr>
        <w:t>K</w:t>
      </w:r>
      <w:r w:rsidR="00C91629">
        <w:rPr>
          <w:sz w:val="26"/>
          <w:szCs w:val="26"/>
        </w:rPr>
        <w:t xml:space="preserve">hoá </w:t>
      </w:r>
      <w:r w:rsidR="001D6033">
        <w:rPr>
          <w:sz w:val="26"/>
          <w:szCs w:val="26"/>
        </w:rPr>
        <w:t xml:space="preserve">tuyển sinh </w:t>
      </w:r>
      <w:r w:rsidR="00B4427C">
        <w:rPr>
          <w:sz w:val="26"/>
          <w:szCs w:val="26"/>
        </w:rPr>
        <w:t>2017</w:t>
      </w:r>
      <w:r w:rsidR="00A212AC" w:rsidRPr="00A212AC">
        <w:rPr>
          <w:sz w:val="26"/>
          <w:szCs w:val="26"/>
        </w:rPr>
        <w:t xml:space="preserve"> </w:t>
      </w:r>
      <w:r w:rsidR="00F3479C" w:rsidRPr="00A212AC">
        <w:rPr>
          <w:bCs/>
          <w:sz w:val="26"/>
          <w:szCs w:val="26"/>
        </w:rPr>
        <w:t>như sau:</w:t>
      </w:r>
    </w:p>
    <w:p w14:paraId="74FD8668" w14:textId="1C1AD458" w:rsidR="00F3479C" w:rsidRPr="00B4427C" w:rsidRDefault="00F3479C" w:rsidP="0011461C">
      <w:pPr>
        <w:tabs>
          <w:tab w:val="left" w:pos="0"/>
        </w:tabs>
        <w:spacing w:before="120" w:after="120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ab/>
      </w:r>
      <w:bookmarkStart w:id="1" w:name="_Hlk52553783"/>
      <w:r w:rsidRPr="00B4427C">
        <w:rPr>
          <w:b/>
          <w:sz w:val="26"/>
          <w:szCs w:val="26"/>
        </w:rPr>
        <w:t xml:space="preserve">1. Đối tượng, thời gian, phương thức tổ chức, nội dung </w:t>
      </w:r>
      <w:r w:rsidR="001D6033">
        <w:rPr>
          <w:b/>
          <w:sz w:val="26"/>
          <w:szCs w:val="26"/>
        </w:rPr>
        <w:t>KTSP</w:t>
      </w:r>
    </w:p>
    <w:p w14:paraId="25067EB8" w14:textId="19DA09F0" w:rsidR="00CC5AAE" w:rsidRPr="0061288E" w:rsidRDefault="00F3479C" w:rsidP="00CC5AAE">
      <w:pPr>
        <w:tabs>
          <w:tab w:val="left" w:pos="0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ab/>
      </w:r>
      <w:r w:rsidR="00CC5AAE" w:rsidRPr="0061288E">
        <w:rPr>
          <w:bCs/>
          <w:sz w:val="26"/>
          <w:szCs w:val="26"/>
        </w:rPr>
        <w:t xml:space="preserve">- Đối tượng: sinh viên </w:t>
      </w:r>
      <w:r w:rsidR="00CC5AAE">
        <w:rPr>
          <w:bCs/>
          <w:sz w:val="26"/>
          <w:szCs w:val="26"/>
        </w:rPr>
        <w:t>bậc</w:t>
      </w:r>
      <w:r w:rsidR="00CC5AAE" w:rsidRPr="0061288E">
        <w:rPr>
          <w:bCs/>
          <w:sz w:val="26"/>
          <w:szCs w:val="26"/>
        </w:rPr>
        <w:t xml:space="preserve"> Đại học</w:t>
      </w:r>
      <w:r w:rsidR="00CC5AAE">
        <w:rPr>
          <w:bCs/>
          <w:sz w:val="26"/>
          <w:szCs w:val="26"/>
        </w:rPr>
        <w:t xml:space="preserve"> - </w:t>
      </w:r>
      <w:r w:rsidR="00CC5AAE" w:rsidRPr="0061288E">
        <w:rPr>
          <w:bCs/>
          <w:sz w:val="26"/>
          <w:szCs w:val="26"/>
        </w:rPr>
        <w:t xml:space="preserve">hệ </w:t>
      </w:r>
      <w:r w:rsidR="00CC5AAE">
        <w:rPr>
          <w:bCs/>
          <w:sz w:val="26"/>
          <w:szCs w:val="26"/>
        </w:rPr>
        <w:t>C</w:t>
      </w:r>
      <w:r w:rsidR="00CC5AAE" w:rsidRPr="0061288E">
        <w:rPr>
          <w:bCs/>
          <w:sz w:val="26"/>
          <w:szCs w:val="26"/>
        </w:rPr>
        <w:t>hính quy</w:t>
      </w:r>
      <w:r w:rsidR="00CC5AAE">
        <w:rPr>
          <w:bCs/>
          <w:sz w:val="26"/>
          <w:szCs w:val="26"/>
        </w:rPr>
        <w:t>, khối ngành Sư phạm (SP)</w:t>
      </w:r>
      <w:r w:rsidR="00CC5AAE" w:rsidRPr="0061288E">
        <w:rPr>
          <w:bCs/>
          <w:sz w:val="26"/>
          <w:szCs w:val="26"/>
        </w:rPr>
        <w:t xml:space="preserve">, khóa tuyển sinh năm 2017 </w:t>
      </w:r>
      <w:r w:rsidR="00CC5AAE">
        <w:rPr>
          <w:bCs/>
          <w:sz w:val="26"/>
          <w:szCs w:val="26"/>
        </w:rPr>
        <w:t>gồm</w:t>
      </w:r>
      <w:r w:rsidR="00CC5AAE" w:rsidRPr="0061288E">
        <w:rPr>
          <w:bCs/>
          <w:sz w:val="26"/>
          <w:szCs w:val="26"/>
        </w:rPr>
        <w:t xml:space="preserve">: </w:t>
      </w:r>
      <w:r w:rsidR="00CC5AAE">
        <w:rPr>
          <w:bCs/>
          <w:sz w:val="26"/>
          <w:szCs w:val="26"/>
        </w:rPr>
        <w:t>SP</w:t>
      </w:r>
      <w:r w:rsidR="00CC5AAE" w:rsidRPr="0061288E">
        <w:rPr>
          <w:bCs/>
          <w:sz w:val="26"/>
          <w:szCs w:val="26"/>
        </w:rPr>
        <w:t xml:space="preserve"> Toán, </w:t>
      </w:r>
      <w:r w:rsidR="00CC5AAE">
        <w:rPr>
          <w:bCs/>
          <w:sz w:val="26"/>
          <w:szCs w:val="26"/>
        </w:rPr>
        <w:t>SP</w:t>
      </w:r>
      <w:r w:rsidR="00CC5AAE" w:rsidRPr="0061288E">
        <w:rPr>
          <w:bCs/>
          <w:sz w:val="26"/>
          <w:szCs w:val="26"/>
        </w:rPr>
        <w:t xml:space="preserve"> Ngữ văn, </w:t>
      </w:r>
      <w:r w:rsidR="00CC5AAE">
        <w:rPr>
          <w:bCs/>
          <w:sz w:val="26"/>
          <w:szCs w:val="26"/>
        </w:rPr>
        <w:t>SP</w:t>
      </w:r>
      <w:r w:rsidR="00CC5AAE" w:rsidRPr="0061288E">
        <w:rPr>
          <w:bCs/>
          <w:sz w:val="26"/>
          <w:szCs w:val="26"/>
        </w:rPr>
        <w:t xml:space="preserve"> Lịch Sử, </w:t>
      </w:r>
      <w:r w:rsidR="00CC5AAE">
        <w:rPr>
          <w:bCs/>
          <w:sz w:val="26"/>
          <w:szCs w:val="26"/>
        </w:rPr>
        <w:t>SP</w:t>
      </w:r>
      <w:r w:rsidR="00CC5AAE" w:rsidRPr="0061288E">
        <w:rPr>
          <w:bCs/>
          <w:sz w:val="26"/>
          <w:szCs w:val="26"/>
        </w:rPr>
        <w:t xml:space="preserve"> Địa lí</w:t>
      </w:r>
      <w:r w:rsidR="00756D8E">
        <w:rPr>
          <w:bCs/>
          <w:sz w:val="26"/>
          <w:szCs w:val="26"/>
        </w:rPr>
        <w:t xml:space="preserve">, </w:t>
      </w:r>
      <w:r w:rsidR="00CC5AAE" w:rsidRPr="0061288E">
        <w:rPr>
          <w:bCs/>
          <w:sz w:val="26"/>
          <w:szCs w:val="26"/>
        </w:rPr>
        <w:t>Giáo dục Tiểu học.</w:t>
      </w:r>
    </w:p>
    <w:p w14:paraId="05382BB8" w14:textId="0EB408F1" w:rsidR="00CC5AAE" w:rsidRPr="0061288E" w:rsidRDefault="00CC5AAE" w:rsidP="00CC5AAE">
      <w:pPr>
        <w:tabs>
          <w:tab w:val="left" w:pos="0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ab/>
        <w:t xml:space="preserve">- Thời gian: </w:t>
      </w:r>
      <w:r>
        <w:rPr>
          <w:bCs/>
          <w:sz w:val="26"/>
          <w:szCs w:val="26"/>
        </w:rPr>
        <w:t>0</w:t>
      </w:r>
      <w:r w:rsidR="00756D8E">
        <w:rPr>
          <w:bCs/>
          <w:sz w:val="26"/>
          <w:szCs w:val="26"/>
        </w:rPr>
        <w:t>8</w:t>
      </w:r>
      <w:r w:rsidRPr="0061288E">
        <w:rPr>
          <w:bCs/>
          <w:sz w:val="26"/>
          <w:szCs w:val="26"/>
        </w:rPr>
        <w:t xml:space="preserve"> tuần, từ </w:t>
      </w:r>
      <w:r w:rsidR="00756D8E">
        <w:rPr>
          <w:bCs/>
          <w:sz w:val="26"/>
          <w:szCs w:val="26"/>
        </w:rPr>
        <w:t>09</w:t>
      </w:r>
      <w:r w:rsidRPr="0061288E">
        <w:rPr>
          <w:bCs/>
          <w:sz w:val="26"/>
          <w:szCs w:val="26"/>
        </w:rPr>
        <w:t>/1</w:t>
      </w:r>
      <w:r w:rsidR="00756D8E">
        <w:rPr>
          <w:bCs/>
          <w:sz w:val="26"/>
          <w:szCs w:val="26"/>
        </w:rPr>
        <w:t>1</w:t>
      </w:r>
      <w:r w:rsidRPr="0061288E">
        <w:rPr>
          <w:bCs/>
          <w:sz w:val="26"/>
          <w:szCs w:val="26"/>
        </w:rPr>
        <w:t>/2020 đến 0</w:t>
      </w:r>
      <w:r w:rsidR="00756D8E">
        <w:rPr>
          <w:bCs/>
          <w:sz w:val="26"/>
          <w:szCs w:val="26"/>
        </w:rPr>
        <w:t>3/01/</w:t>
      </w:r>
      <w:r w:rsidRPr="0061288E">
        <w:rPr>
          <w:bCs/>
          <w:sz w:val="26"/>
          <w:szCs w:val="26"/>
        </w:rPr>
        <w:t>202</w:t>
      </w:r>
      <w:r w:rsidR="00756D8E">
        <w:rPr>
          <w:bCs/>
          <w:sz w:val="26"/>
          <w:szCs w:val="26"/>
        </w:rPr>
        <w:t>1</w:t>
      </w:r>
      <w:r w:rsidRPr="0061288E">
        <w:rPr>
          <w:bCs/>
          <w:sz w:val="26"/>
          <w:szCs w:val="26"/>
        </w:rPr>
        <w:t xml:space="preserve">. </w:t>
      </w:r>
    </w:p>
    <w:p w14:paraId="7120A625" w14:textId="042F4AE7" w:rsidR="00D82725" w:rsidRPr="00E24514" w:rsidRDefault="00CC5AAE" w:rsidP="004D350C">
      <w:pPr>
        <w:spacing w:line="360" w:lineRule="atLeast"/>
        <w:jc w:val="both"/>
        <w:rPr>
          <w:sz w:val="26"/>
          <w:szCs w:val="26"/>
        </w:rPr>
      </w:pPr>
      <w:r w:rsidRPr="0061288E">
        <w:rPr>
          <w:bCs/>
          <w:sz w:val="26"/>
          <w:szCs w:val="26"/>
        </w:rPr>
        <w:tab/>
      </w:r>
      <w:r w:rsidR="00D82725" w:rsidRPr="00E24514">
        <w:rPr>
          <w:sz w:val="26"/>
          <w:szCs w:val="26"/>
        </w:rPr>
        <w:t>- Phương thức tổ chức, nội dung thực tập và tiêu chuẩn đánh giá được quy định tại</w:t>
      </w:r>
      <w:r w:rsidR="004D350C">
        <w:rPr>
          <w:sz w:val="26"/>
          <w:szCs w:val="26"/>
        </w:rPr>
        <w:t xml:space="preserve"> </w:t>
      </w:r>
      <w:r w:rsidR="00D82725" w:rsidRPr="00E24514">
        <w:rPr>
          <w:sz w:val="26"/>
          <w:szCs w:val="26"/>
        </w:rPr>
        <w:t>"</w:t>
      </w:r>
      <w:r w:rsidR="00D82725" w:rsidRPr="004D350C">
        <w:rPr>
          <w:bCs/>
          <w:sz w:val="26"/>
          <w:szCs w:val="26"/>
        </w:rPr>
        <w:t>Quy</w:t>
      </w:r>
      <w:r w:rsidR="004D350C">
        <w:rPr>
          <w:bCs/>
          <w:sz w:val="26"/>
          <w:szCs w:val="26"/>
        </w:rPr>
        <w:t xml:space="preserve"> </w:t>
      </w:r>
      <w:r w:rsidR="00D82725" w:rsidRPr="004D350C">
        <w:rPr>
          <w:bCs/>
          <w:sz w:val="26"/>
          <w:szCs w:val="26"/>
        </w:rPr>
        <w:t>định</w:t>
      </w:r>
      <w:r w:rsidR="004D350C">
        <w:rPr>
          <w:bCs/>
          <w:sz w:val="26"/>
          <w:szCs w:val="26"/>
        </w:rPr>
        <w:t xml:space="preserve"> </w:t>
      </w:r>
      <w:r w:rsidR="00D82725" w:rsidRPr="004D350C">
        <w:rPr>
          <w:bCs/>
          <w:sz w:val="26"/>
          <w:szCs w:val="26"/>
        </w:rPr>
        <w:t>Kiến</w:t>
      </w:r>
      <w:r w:rsidR="004D350C">
        <w:rPr>
          <w:bCs/>
          <w:sz w:val="26"/>
          <w:szCs w:val="26"/>
        </w:rPr>
        <w:t xml:space="preserve"> </w:t>
      </w:r>
      <w:r w:rsidR="00D82725" w:rsidRPr="004D350C">
        <w:rPr>
          <w:bCs/>
          <w:sz w:val="26"/>
          <w:szCs w:val="26"/>
        </w:rPr>
        <w:t>tập và Thự</w:t>
      </w:r>
      <w:r w:rsidR="004D350C">
        <w:rPr>
          <w:bCs/>
          <w:sz w:val="26"/>
          <w:szCs w:val="26"/>
        </w:rPr>
        <w:t xml:space="preserve">c </w:t>
      </w:r>
      <w:r w:rsidR="00D82725" w:rsidRPr="004D350C">
        <w:rPr>
          <w:bCs/>
          <w:sz w:val="26"/>
          <w:szCs w:val="26"/>
        </w:rPr>
        <w:t>tập Sư phạm trình độ đại học, hình thức đào tạo chính quy</w:t>
      </w:r>
      <w:r w:rsidR="00D82725" w:rsidRPr="00E24514">
        <w:rPr>
          <w:sz w:val="26"/>
          <w:szCs w:val="26"/>
        </w:rPr>
        <w:t xml:space="preserve"> " ban hành theo Quyết định số 1</w:t>
      </w:r>
      <w:r w:rsidR="004D350C">
        <w:rPr>
          <w:sz w:val="26"/>
          <w:szCs w:val="26"/>
        </w:rPr>
        <w:t>639</w:t>
      </w:r>
      <w:r w:rsidR="00D82725" w:rsidRPr="00E24514">
        <w:rPr>
          <w:sz w:val="26"/>
          <w:szCs w:val="26"/>
        </w:rPr>
        <w:t xml:space="preserve">/QĐ-ĐHSP ngày </w:t>
      </w:r>
      <w:r w:rsidR="004D350C">
        <w:rPr>
          <w:sz w:val="26"/>
          <w:szCs w:val="26"/>
        </w:rPr>
        <w:t>28</w:t>
      </w:r>
      <w:r w:rsidR="00D82725" w:rsidRPr="00E24514">
        <w:rPr>
          <w:sz w:val="26"/>
          <w:szCs w:val="26"/>
        </w:rPr>
        <w:t>/</w:t>
      </w:r>
      <w:r w:rsidR="004D350C">
        <w:rPr>
          <w:sz w:val="26"/>
          <w:szCs w:val="26"/>
        </w:rPr>
        <w:t>9</w:t>
      </w:r>
      <w:r w:rsidR="00D82725" w:rsidRPr="00E24514">
        <w:rPr>
          <w:sz w:val="26"/>
          <w:szCs w:val="26"/>
        </w:rPr>
        <w:t>/20</w:t>
      </w:r>
      <w:r w:rsidR="004D350C">
        <w:rPr>
          <w:sz w:val="26"/>
          <w:szCs w:val="26"/>
        </w:rPr>
        <w:t>20</w:t>
      </w:r>
      <w:r w:rsidR="00D82725" w:rsidRPr="00E24514">
        <w:rPr>
          <w:sz w:val="26"/>
          <w:szCs w:val="26"/>
        </w:rPr>
        <w:t xml:space="preserve"> của Hiệu trưởng Trường Đại học Sư phạm - Đại học Đà Nẵng.</w:t>
      </w:r>
    </w:p>
    <w:p w14:paraId="5D0C921D" w14:textId="77777777" w:rsidR="00F3479C" w:rsidRPr="000B2F96" w:rsidRDefault="00F3479C" w:rsidP="00CC5AAE">
      <w:pPr>
        <w:tabs>
          <w:tab w:val="left" w:pos="0"/>
        </w:tabs>
        <w:spacing w:before="120" w:after="120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ab/>
      </w:r>
      <w:r w:rsidRPr="000B2F96">
        <w:rPr>
          <w:b/>
          <w:sz w:val="26"/>
          <w:szCs w:val="26"/>
        </w:rPr>
        <w:t>2. Cơ sở thực tập tại thành phố Đà Nẵng</w:t>
      </w:r>
    </w:p>
    <w:p w14:paraId="464E3A5A" w14:textId="77777777" w:rsidR="00F3479C" w:rsidRPr="0061288E" w:rsidRDefault="00F3479C" w:rsidP="0011461C">
      <w:pPr>
        <w:tabs>
          <w:tab w:val="left" w:pos="0"/>
        </w:tabs>
        <w:spacing w:before="120" w:after="120"/>
        <w:jc w:val="both"/>
        <w:rPr>
          <w:bCs/>
          <w:i/>
          <w:sz w:val="26"/>
          <w:szCs w:val="26"/>
        </w:rPr>
      </w:pPr>
      <w:r w:rsidRPr="0061288E">
        <w:rPr>
          <w:bCs/>
          <w:i/>
          <w:sz w:val="26"/>
          <w:szCs w:val="26"/>
        </w:rPr>
        <w:tab/>
        <w:t>Khối Trung học phổ thông:</w:t>
      </w:r>
    </w:p>
    <w:p w14:paraId="4221640A" w14:textId="77777777" w:rsidR="00F3479C" w:rsidRPr="0061288E" w:rsidRDefault="00F3479C" w:rsidP="0011461C">
      <w:pPr>
        <w:tabs>
          <w:tab w:val="left" w:pos="0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ab/>
      </w:r>
      <w:bookmarkStart w:id="2" w:name="_Hlk52199670"/>
      <w:r>
        <w:rPr>
          <w:bCs/>
          <w:sz w:val="26"/>
          <w:szCs w:val="26"/>
        </w:rPr>
        <w:t xml:space="preserve">[1] </w:t>
      </w:r>
      <w:bookmarkEnd w:id="2"/>
      <w:r w:rsidRPr="0061288E">
        <w:rPr>
          <w:bCs/>
          <w:sz w:val="26"/>
          <w:szCs w:val="26"/>
        </w:rPr>
        <w:t>Trường THPT Phan Châu Trinh, Hải Châu, Đà Nẵng;</w:t>
      </w:r>
    </w:p>
    <w:p w14:paraId="3EF2F400" w14:textId="02CC8805" w:rsidR="00F3479C" w:rsidRPr="0061288E" w:rsidRDefault="00F3479C" w:rsidP="0011461C">
      <w:pPr>
        <w:tabs>
          <w:tab w:val="left" w:pos="0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[2] </w:t>
      </w:r>
      <w:r w:rsidRPr="0061288E">
        <w:rPr>
          <w:bCs/>
          <w:sz w:val="26"/>
          <w:szCs w:val="26"/>
        </w:rPr>
        <w:t>Trường THPT Nguyễn Trãi, Liên Chiểu, Đà Nẵng;</w:t>
      </w:r>
    </w:p>
    <w:p w14:paraId="0987821D" w14:textId="19001E71" w:rsidR="00F3479C" w:rsidRPr="0061288E" w:rsidRDefault="00F3479C" w:rsidP="0011461C">
      <w:pPr>
        <w:tabs>
          <w:tab w:val="left" w:pos="0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[</w:t>
      </w:r>
      <w:r w:rsidR="00E07DA6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THPT Thái Phiên, Thanh Khê Đông, Đà Nẵng;</w:t>
      </w:r>
    </w:p>
    <w:p w14:paraId="2E974B68" w14:textId="744B336B" w:rsidR="00F3479C" w:rsidRPr="0061288E" w:rsidRDefault="00F3479C" w:rsidP="0011461C">
      <w:pPr>
        <w:tabs>
          <w:tab w:val="left" w:pos="0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[</w:t>
      </w:r>
      <w:r w:rsidR="00E07DA6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THPT Thanh Khê, Thanh Khê Tây, Đà Nẵng;</w:t>
      </w:r>
    </w:p>
    <w:p w14:paraId="7D34A972" w14:textId="24258057" w:rsidR="00F3479C" w:rsidRPr="0061288E" w:rsidRDefault="00F3479C" w:rsidP="0011461C">
      <w:pPr>
        <w:tabs>
          <w:tab w:val="left" w:pos="0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[</w:t>
      </w:r>
      <w:r w:rsidR="00E07DA6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THPT Hòa Vang, Cẩm Lệ, Đà Nẵng;</w:t>
      </w:r>
    </w:p>
    <w:p w14:paraId="6855845B" w14:textId="5B9084F0" w:rsidR="00F3479C" w:rsidRPr="0061288E" w:rsidRDefault="00F3479C" w:rsidP="0011461C">
      <w:pPr>
        <w:tabs>
          <w:tab w:val="left" w:pos="0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[</w:t>
      </w:r>
      <w:r w:rsidR="00E07DA6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THPT Cẩm Lệ, Cẩm Lệ, Đà Nẵng.</w:t>
      </w:r>
    </w:p>
    <w:p w14:paraId="33C38055" w14:textId="4EDCB480" w:rsidR="00F3479C" w:rsidRPr="0061288E" w:rsidRDefault="00F3479C" w:rsidP="0011461C">
      <w:pPr>
        <w:tabs>
          <w:tab w:val="left" w:pos="0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i/>
          <w:sz w:val="26"/>
          <w:szCs w:val="26"/>
        </w:rPr>
        <w:tab/>
        <w:t>Khối Trung học cơ sở</w:t>
      </w:r>
      <w:r w:rsidR="004C2958">
        <w:rPr>
          <w:bCs/>
          <w:i/>
          <w:sz w:val="26"/>
          <w:szCs w:val="26"/>
        </w:rPr>
        <w:t>:</w:t>
      </w:r>
    </w:p>
    <w:p w14:paraId="6E1F1E95" w14:textId="2C21026C" w:rsidR="00F3479C" w:rsidRPr="0061288E" w:rsidRDefault="00F3479C" w:rsidP="0011461C">
      <w:pPr>
        <w:tabs>
          <w:tab w:val="left" w:pos="709"/>
          <w:tab w:val="left" w:pos="2977"/>
          <w:tab w:val="left" w:pos="4962"/>
          <w:tab w:val="left" w:pos="7088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 xml:space="preserve"> </w:t>
      </w:r>
      <w:r w:rsidRPr="0061288E">
        <w:rPr>
          <w:bCs/>
          <w:sz w:val="26"/>
          <w:szCs w:val="26"/>
        </w:rPr>
        <w:tab/>
      </w:r>
      <w:r w:rsidRPr="008E54C8">
        <w:rPr>
          <w:bCs/>
          <w:sz w:val="26"/>
          <w:szCs w:val="26"/>
        </w:rPr>
        <w:t>[</w:t>
      </w:r>
      <w:r w:rsidR="00A40354">
        <w:rPr>
          <w:bCs/>
          <w:sz w:val="26"/>
          <w:szCs w:val="26"/>
        </w:rPr>
        <w:t>7</w:t>
      </w:r>
      <w:r w:rsidRPr="008E54C8"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Trung học cơ sở Tây Sơn, Hải Châu, Đà Nẵng;</w:t>
      </w:r>
    </w:p>
    <w:p w14:paraId="3AE534F0" w14:textId="4456D898" w:rsidR="00F3479C" w:rsidRPr="0061288E" w:rsidRDefault="00F3479C" w:rsidP="0011461C">
      <w:pPr>
        <w:tabs>
          <w:tab w:val="left" w:pos="709"/>
          <w:tab w:val="left" w:pos="2977"/>
          <w:tab w:val="left" w:pos="4962"/>
          <w:tab w:val="left" w:pos="7088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 xml:space="preserve"> </w:t>
      </w: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[</w:t>
      </w:r>
      <w:r w:rsidR="00A40354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Trung học cơ sở Nguyễn Lương Bằng, Liên Chiểu, Đà Nẵng;</w:t>
      </w:r>
    </w:p>
    <w:p w14:paraId="062CA9F1" w14:textId="3DC07687" w:rsidR="00F3479C" w:rsidRPr="0061288E" w:rsidRDefault="00F3479C" w:rsidP="0011461C">
      <w:pPr>
        <w:tabs>
          <w:tab w:val="left" w:pos="709"/>
          <w:tab w:val="left" w:pos="2977"/>
          <w:tab w:val="left" w:pos="4962"/>
          <w:tab w:val="left" w:pos="7088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[</w:t>
      </w:r>
      <w:r w:rsidR="00A40354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Trung học cơ sở Lương Thế Vinh, Liên Chiểu, Đà Nẵng;</w:t>
      </w:r>
    </w:p>
    <w:p w14:paraId="7A80325A" w14:textId="7DCCE99B" w:rsidR="00F3479C" w:rsidRPr="0061288E" w:rsidRDefault="00F3479C" w:rsidP="0011461C">
      <w:pPr>
        <w:tabs>
          <w:tab w:val="left" w:pos="709"/>
          <w:tab w:val="left" w:pos="2977"/>
          <w:tab w:val="left" w:pos="4962"/>
          <w:tab w:val="left" w:pos="7088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[1</w:t>
      </w:r>
      <w:r w:rsidR="00A40354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Trung học cơ sở Nguyễn Bỉnh Khiêm, Liên Chiểu, Đà Nẵng;</w:t>
      </w:r>
    </w:p>
    <w:p w14:paraId="2318A28E" w14:textId="3A46B383" w:rsidR="00F3479C" w:rsidRPr="0061288E" w:rsidRDefault="00F3479C" w:rsidP="0011461C">
      <w:pPr>
        <w:tabs>
          <w:tab w:val="left" w:pos="0"/>
        </w:tabs>
        <w:spacing w:before="120" w:after="120"/>
        <w:jc w:val="both"/>
        <w:rPr>
          <w:bCs/>
          <w:i/>
          <w:sz w:val="26"/>
          <w:szCs w:val="26"/>
        </w:rPr>
      </w:pP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[1</w:t>
      </w:r>
      <w:r w:rsidR="00A40354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Trung học cơ sở Chu Văn An, Thanh Khê, Đà Nẵng</w:t>
      </w:r>
      <w:r w:rsidRPr="0061288E">
        <w:rPr>
          <w:bCs/>
          <w:i/>
          <w:sz w:val="26"/>
          <w:szCs w:val="26"/>
        </w:rPr>
        <w:t>.</w:t>
      </w:r>
    </w:p>
    <w:p w14:paraId="0320DECE" w14:textId="040569B8" w:rsidR="00F3479C" w:rsidRPr="0061288E" w:rsidRDefault="00F3479C" w:rsidP="0011461C">
      <w:pPr>
        <w:tabs>
          <w:tab w:val="left" w:pos="0"/>
        </w:tabs>
        <w:spacing w:before="120" w:after="120"/>
        <w:jc w:val="both"/>
        <w:rPr>
          <w:bCs/>
          <w:i/>
          <w:sz w:val="26"/>
          <w:szCs w:val="26"/>
        </w:rPr>
      </w:pPr>
      <w:r w:rsidRPr="0061288E">
        <w:rPr>
          <w:bCs/>
          <w:i/>
          <w:sz w:val="26"/>
          <w:szCs w:val="26"/>
        </w:rPr>
        <w:tab/>
        <w:t>Khối Tiểu học</w:t>
      </w:r>
      <w:r w:rsidR="004C2958">
        <w:rPr>
          <w:bCs/>
          <w:i/>
          <w:sz w:val="26"/>
          <w:szCs w:val="26"/>
        </w:rPr>
        <w:t>:</w:t>
      </w:r>
    </w:p>
    <w:p w14:paraId="1F1047AD" w14:textId="46154751" w:rsidR="00F3479C" w:rsidRPr="0061288E" w:rsidRDefault="00F3479C" w:rsidP="0011461C">
      <w:pPr>
        <w:tabs>
          <w:tab w:val="left" w:pos="720"/>
          <w:tab w:val="left" w:pos="1440"/>
          <w:tab w:val="left" w:pos="3615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 xml:space="preserve">  </w:t>
      </w: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[1</w:t>
      </w:r>
      <w:r w:rsidR="00A4035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Tiểu học Huỳnh Ngọc Huệ, Thanh Khê</w:t>
      </w:r>
      <w:r w:rsidR="006669DE">
        <w:rPr>
          <w:bCs/>
          <w:sz w:val="26"/>
          <w:szCs w:val="26"/>
        </w:rPr>
        <w:t xml:space="preserve">, </w:t>
      </w:r>
      <w:r w:rsidRPr="0061288E">
        <w:rPr>
          <w:bCs/>
          <w:sz w:val="26"/>
          <w:szCs w:val="26"/>
        </w:rPr>
        <w:t>Đà Nẵng</w:t>
      </w:r>
    </w:p>
    <w:p w14:paraId="4E9A6C39" w14:textId="5F9BF612" w:rsidR="00F3479C" w:rsidRPr="0061288E" w:rsidRDefault="00F3479C" w:rsidP="0011461C">
      <w:pPr>
        <w:tabs>
          <w:tab w:val="left" w:pos="720"/>
          <w:tab w:val="left" w:pos="1440"/>
          <w:tab w:val="left" w:pos="3615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 xml:space="preserve">  </w:t>
      </w: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[1</w:t>
      </w:r>
      <w:r w:rsidR="00A40354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Tiểu học Trần Cao Vân, Thanh Khê</w:t>
      </w:r>
      <w:r w:rsidR="006669DE">
        <w:rPr>
          <w:bCs/>
          <w:sz w:val="26"/>
          <w:szCs w:val="26"/>
        </w:rPr>
        <w:t xml:space="preserve">, </w:t>
      </w:r>
      <w:r w:rsidRPr="0061288E">
        <w:rPr>
          <w:bCs/>
          <w:sz w:val="26"/>
          <w:szCs w:val="26"/>
        </w:rPr>
        <w:t>Đà Nẵng</w:t>
      </w:r>
    </w:p>
    <w:p w14:paraId="1536B647" w14:textId="7F5074C2" w:rsidR="00F3479C" w:rsidRPr="0061288E" w:rsidRDefault="00F3479C" w:rsidP="0011461C">
      <w:pPr>
        <w:tabs>
          <w:tab w:val="left" w:pos="720"/>
          <w:tab w:val="left" w:pos="1440"/>
          <w:tab w:val="left" w:pos="3615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lastRenderedPageBreak/>
        <w:t xml:space="preserve">  </w:t>
      </w: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[1</w:t>
      </w:r>
      <w:r w:rsidR="00A40354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Tiểu học Trưng Nữ Vương, Liên Chiểu</w:t>
      </w:r>
      <w:r w:rsidR="006669DE">
        <w:rPr>
          <w:bCs/>
          <w:sz w:val="26"/>
          <w:szCs w:val="26"/>
        </w:rPr>
        <w:t xml:space="preserve">, </w:t>
      </w:r>
      <w:r w:rsidRPr="0061288E">
        <w:rPr>
          <w:bCs/>
          <w:sz w:val="26"/>
          <w:szCs w:val="26"/>
        </w:rPr>
        <w:t>Đà Nẵng</w:t>
      </w:r>
    </w:p>
    <w:p w14:paraId="6EFB8706" w14:textId="7F9E5E00" w:rsidR="00F3479C" w:rsidRPr="0061288E" w:rsidRDefault="00F3479C" w:rsidP="0011461C">
      <w:pPr>
        <w:tabs>
          <w:tab w:val="left" w:pos="720"/>
          <w:tab w:val="left" w:pos="1440"/>
          <w:tab w:val="left" w:pos="3615"/>
        </w:tabs>
        <w:spacing w:before="120" w:after="120"/>
        <w:jc w:val="both"/>
        <w:rPr>
          <w:bCs/>
          <w:sz w:val="26"/>
          <w:szCs w:val="26"/>
        </w:rPr>
      </w:pPr>
      <w:r w:rsidRPr="0061288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[1</w:t>
      </w:r>
      <w:r w:rsidR="00A40354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] </w:t>
      </w:r>
      <w:r w:rsidRPr="0061288E">
        <w:rPr>
          <w:bCs/>
          <w:sz w:val="26"/>
          <w:szCs w:val="26"/>
        </w:rPr>
        <w:t>Trường Tiểu học Nguyễn Văn Trỗi, Liên Chiểu</w:t>
      </w:r>
      <w:r w:rsidR="006669DE">
        <w:rPr>
          <w:bCs/>
          <w:sz w:val="26"/>
          <w:szCs w:val="26"/>
        </w:rPr>
        <w:t xml:space="preserve">, </w:t>
      </w:r>
      <w:r w:rsidRPr="0061288E">
        <w:rPr>
          <w:bCs/>
          <w:sz w:val="26"/>
          <w:szCs w:val="26"/>
        </w:rPr>
        <w:t>Đà Nẵng</w:t>
      </w:r>
    </w:p>
    <w:p w14:paraId="5198377B" w14:textId="3359A143" w:rsidR="009B5EB8" w:rsidRPr="0039593C" w:rsidRDefault="00F3479C" w:rsidP="00A40354">
      <w:pPr>
        <w:tabs>
          <w:tab w:val="left" w:pos="720"/>
          <w:tab w:val="left" w:pos="1440"/>
          <w:tab w:val="left" w:pos="3615"/>
        </w:tabs>
        <w:spacing w:before="120" w:after="120"/>
        <w:jc w:val="both"/>
        <w:rPr>
          <w:b/>
          <w:sz w:val="26"/>
          <w:szCs w:val="26"/>
        </w:rPr>
      </w:pPr>
      <w:r w:rsidRPr="0061288E">
        <w:rPr>
          <w:bCs/>
          <w:i/>
          <w:sz w:val="26"/>
          <w:szCs w:val="26"/>
        </w:rPr>
        <w:tab/>
      </w:r>
      <w:bookmarkEnd w:id="1"/>
      <w:r w:rsidR="009B5EB8" w:rsidRPr="0039593C">
        <w:rPr>
          <w:b/>
          <w:sz w:val="26"/>
          <w:szCs w:val="26"/>
        </w:rPr>
        <w:t xml:space="preserve">3. Bảng dự kiến phân bổ sinh viên các ngành tại các </w:t>
      </w:r>
      <w:r w:rsidR="009B5EB8">
        <w:rPr>
          <w:b/>
          <w:sz w:val="26"/>
          <w:szCs w:val="26"/>
        </w:rPr>
        <w:t>C</w:t>
      </w:r>
      <w:r w:rsidR="009B5EB8" w:rsidRPr="0039593C">
        <w:rPr>
          <w:b/>
          <w:sz w:val="26"/>
          <w:szCs w:val="26"/>
        </w:rPr>
        <w:t>ơ sở</w:t>
      </w:r>
      <w:r w:rsidR="009B5EB8">
        <w:rPr>
          <w:b/>
          <w:sz w:val="26"/>
          <w:szCs w:val="26"/>
        </w:rPr>
        <w:t xml:space="preserve"> thực tập</w:t>
      </w:r>
    </w:p>
    <w:p w14:paraId="579557E7" w14:textId="113E843C" w:rsidR="009B5EB8" w:rsidRPr="00B70776" w:rsidRDefault="009B5EB8" w:rsidP="009B5EB8">
      <w:pPr>
        <w:tabs>
          <w:tab w:val="left" w:pos="720"/>
          <w:tab w:val="left" w:pos="1440"/>
          <w:tab w:val="left" w:pos="3255"/>
          <w:tab w:val="left" w:pos="3615"/>
          <w:tab w:val="left" w:pos="4860"/>
        </w:tabs>
        <w:spacing w:before="120" w:after="120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W w:w="96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9"/>
        <w:gridCol w:w="1348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500"/>
        <w:gridCol w:w="567"/>
      </w:tblGrid>
      <w:tr w:rsidR="00F154D4" w:rsidRPr="0061288E" w14:paraId="67DCF69C" w14:textId="77777777" w:rsidTr="00F154D4">
        <w:trPr>
          <w:trHeight w:val="471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1A2D" w14:textId="77777777" w:rsidR="00F154D4" w:rsidRPr="00B70776" w:rsidRDefault="00F154D4" w:rsidP="00B70776">
            <w:pPr>
              <w:spacing w:before="120"/>
              <w:jc w:val="center"/>
              <w:rPr>
                <w:b/>
                <w:color w:val="000000"/>
                <w:spacing w:val="-20"/>
                <w:sz w:val="26"/>
                <w:szCs w:val="26"/>
              </w:rPr>
            </w:pPr>
            <w:r w:rsidRPr="00B70776">
              <w:rPr>
                <w:b/>
                <w:color w:val="000000"/>
                <w:spacing w:val="-20"/>
                <w:sz w:val="26"/>
                <w:szCs w:val="26"/>
              </w:rPr>
              <w:t>S</w:t>
            </w:r>
            <w:r w:rsidRPr="00B70776">
              <w:rPr>
                <w:b/>
                <w:color w:val="000000"/>
                <w:spacing w:val="-20"/>
                <w:sz w:val="26"/>
                <w:szCs w:val="26"/>
              </w:rPr>
              <w:br/>
              <w:t>T</w:t>
            </w:r>
            <w:r w:rsidRPr="00B70776">
              <w:rPr>
                <w:b/>
                <w:color w:val="000000"/>
                <w:spacing w:val="-20"/>
                <w:sz w:val="26"/>
                <w:szCs w:val="26"/>
              </w:rPr>
              <w:br/>
              <w:t>T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B0158" w14:textId="77777777" w:rsidR="00F154D4" w:rsidRPr="00B70776" w:rsidRDefault="00F154D4" w:rsidP="00B70776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B70776">
              <w:rPr>
                <w:b/>
                <w:color w:val="000000"/>
                <w:sz w:val="26"/>
                <w:szCs w:val="26"/>
              </w:rPr>
              <w:t>Ngành</w:t>
            </w:r>
          </w:p>
        </w:tc>
        <w:tc>
          <w:tcPr>
            <w:tcW w:w="736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F6C39" w14:textId="6F4EAE14" w:rsidR="00F154D4" w:rsidRPr="00B70776" w:rsidRDefault="00F154D4" w:rsidP="00B70776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B70776">
              <w:rPr>
                <w:b/>
                <w:color w:val="000000"/>
                <w:sz w:val="26"/>
                <w:szCs w:val="26"/>
              </w:rPr>
              <w:t>Cơ sở kiến tập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745F" w14:textId="7F1198FC" w:rsidR="00F154D4" w:rsidRPr="00B70776" w:rsidRDefault="00F154D4" w:rsidP="00B70776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B70776">
              <w:rPr>
                <w:b/>
                <w:color w:val="000000"/>
                <w:sz w:val="26"/>
                <w:szCs w:val="26"/>
              </w:rPr>
              <w:t>T</w:t>
            </w:r>
            <w:r w:rsidRPr="00B70776">
              <w:rPr>
                <w:b/>
                <w:color w:val="000000"/>
                <w:sz w:val="26"/>
                <w:szCs w:val="26"/>
              </w:rPr>
              <w:br/>
              <w:t>ổ</w:t>
            </w:r>
            <w:r w:rsidRPr="00B70776">
              <w:rPr>
                <w:b/>
                <w:color w:val="000000"/>
                <w:sz w:val="26"/>
                <w:szCs w:val="26"/>
              </w:rPr>
              <w:br/>
              <w:t>n</w:t>
            </w:r>
            <w:r w:rsidRPr="00B70776">
              <w:rPr>
                <w:b/>
                <w:color w:val="000000"/>
                <w:sz w:val="26"/>
                <w:szCs w:val="26"/>
              </w:rPr>
              <w:br/>
              <w:t>g</w:t>
            </w:r>
          </w:p>
        </w:tc>
      </w:tr>
      <w:tr w:rsidR="00F154D4" w:rsidRPr="0061288E" w14:paraId="36D75D60" w14:textId="77777777" w:rsidTr="00F154D4">
        <w:trPr>
          <w:trHeight w:val="605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DAA7F" w14:textId="77777777" w:rsidR="00F154D4" w:rsidRPr="0061288E" w:rsidRDefault="00F154D4" w:rsidP="00F154D4">
            <w:pPr>
              <w:spacing w:before="12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28C3A" w14:textId="77777777" w:rsidR="00F154D4" w:rsidRPr="0061288E" w:rsidRDefault="00F154D4" w:rsidP="00F154D4">
            <w:pPr>
              <w:spacing w:before="12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1314" w14:textId="7F39A027" w:rsidR="00F154D4" w:rsidRPr="002F3FFC" w:rsidRDefault="00F154D4" w:rsidP="00F154D4">
            <w:pPr>
              <w:spacing w:before="120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2F3FFC">
              <w:rPr>
                <w:color w:val="000000"/>
                <w:spacing w:val="-20"/>
                <w:sz w:val="26"/>
                <w:szCs w:val="26"/>
              </w:rPr>
              <w:t>[1]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26B0" w14:textId="60C1EACE" w:rsidR="00F154D4" w:rsidRPr="002F3FFC" w:rsidRDefault="00F154D4" w:rsidP="00F154D4">
            <w:pPr>
              <w:spacing w:before="120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2F3FFC">
              <w:rPr>
                <w:color w:val="000000"/>
                <w:spacing w:val="-20"/>
                <w:sz w:val="26"/>
                <w:szCs w:val="26"/>
              </w:rPr>
              <w:t>[2]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1EC" w14:textId="0A59DDBF" w:rsidR="00F154D4" w:rsidRPr="002F3FFC" w:rsidRDefault="00F154D4" w:rsidP="00F154D4">
            <w:pPr>
              <w:spacing w:before="120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2F3FFC">
              <w:rPr>
                <w:color w:val="000000"/>
                <w:spacing w:val="-20"/>
                <w:sz w:val="26"/>
                <w:szCs w:val="26"/>
              </w:rPr>
              <w:t>[3]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487D" w14:textId="349C93FF" w:rsidR="00F154D4" w:rsidRPr="002F3FFC" w:rsidRDefault="00F154D4" w:rsidP="00F154D4">
            <w:pPr>
              <w:spacing w:before="120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2F3FFC">
              <w:rPr>
                <w:color w:val="000000"/>
                <w:spacing w:val="-20"/>
                <w:sz w:val="26"/>
                <w:szCs w:val="26"/>
              </w:rPr>
              <w:t>[4]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BED3" w14:textId="75E66C89" w:rsidR="00F154D4" w:rsidRPr="002F3FFC" w:rsidRDefault="00F154D4" w:rsidP="00F154D4">
            <w:pPr>
              <w:spacing w:before="120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2F3FFC">
              <w:rPr>
                <w:color w:val="000000"/>
                <w:spacing w:val="-20"/>
                <w:sz w:val="26"/>
                <w:szCs w:val="26"/>
              </w:rPr>
              <w:t>[5]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6F36" w14:textId="23DEA7E0" w:rsidR="00F154D4" w:rsidRPr="002F3FFC" w:rsidRDefault="00F154D4" w:rsidP="00F154D4">
            <w:pPr>
              <w:spacing w:before="120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2F3FFC">
              <w:rPr>
                <w:color w:val="000000"/>
                <w:spacing w:val="-20"/>
                <w:sz w:val="26"/>
                <w:szCs w:val="26"/>
              </w:rPr>
              <w:t>[6]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13D3" w14:textId="2FDB09A1" w:rsidR="00F154D4" w:rsidRPr="002F3FFC" w:rsidRDefault="00F154D4" w:rsidP="00F154D4">
            <w:pPr>
              <w:spacing w:before="120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2F3FFC">
              <w:rPr>
                <w:color w:val="000000"/>
                <w:spacing w:val="-20"/>
                <w:sz w:val="26"/>
                <w:szCs w:val="26"/>
              </w:rPr>
              <w:t>[7]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821C" w14:textId="010D2362" w:rsidR="00F154D4" w:rsidRPr="002F3FFC" w:rsidRDefault="00F154D4" w:rsidP="00F154D4">
            <w:pPr>
              <w:spacing w:before="120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2F3FFC">
              <w:rPr>
                <w:color w:val="000000"/>
                <w:spacing w:val="-20"/>
                <w:sz w:val="26"/>
                <w:szCs w:val="26"/>
              </w:rPr>
              <w:t>[8]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3AC6" w14:textId="70131B6C" w:rsidR="00F154D4" w:rsidRPr="002F3FFC" w:rsidRDefault="00F154D4" w:rsidP="00F154D4">
            <w:pPr>
              <w:spacing w:before="120"/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2F3FFC">
              <w:rPr>
                <w:color w:val="000000"/>
                <w:spacing w:val="-20"/>
                <w:sz w:val="26"/>
                <w:szCs w:val="26"/>
              </w:rPr>
              <w:t>[9]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862A" w14:textId="2810009D" w:rsidR="00F154D4" w:rsidRPr="00F154D4" w:rsidRDefault="00F154D4" w:rsidP="00F154D4">
            <w:pPr>
              <w:spacing w:before="120"/>
              <w:jc w:val="center"/>
              <w:rPr>
                <w:color w:val="000000"/>
                <w:spacing w:val="-20"/>
                <w:w w:val="80"/>
                <w:sz w:val="26"/>
                <w:szCs w:val="26"/>
              </w:rPr>
            </w:pPr>
            <w:r w:rsidRPr="00F154D4">
              <w:rPr>
                <w:color w:val="000000"/>
                <w:spacing w:val="-20"/>
                <w:w w:val="80"/>
                <w:sz w:val="26"/>
                <w:szCs w:val="26"/>
              </w:rPr>
              <w:t>[10]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B0A0" w14:textId="06E2BD11" w:rsidR="00F154D4" w:rsidRPr="00F154D4" w:rsidRDefault="00F154D4" w:rsidP="00F154D4">
            <w:pPr>
              <w:spacing w:before="120"/>
              <w:jc w:val="center"/>
              <w:rPr>
                <w:color w:val="000000"/>
                <w:spacing w:val="-20"/>
                <w:w w:val="80"/>
                <w:sz w:val="26"/>
                <w:szCs w:val="26"/>
              </w:rPr>
            </w:pPr>
            <w:r w:rsidRPr="00F154D4">
              <w:rPr>
                <w:color w:val="000000"/>
                <w:spacing w:val="-20"/>
                <w:w w:val="80"/>
                <w:sz w:val="26"/>
                <w:szCs w:val="26"/>
              </w:rPr>
              <w:t>[11]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F33F" w14:textId="437BE5CE" w:rsidR="00F154D4" w:rsidRPr="00F154D4" w:rsidRDefault="00F154D4" w:rsidP="00F154D4">
            <w:pPr>
              <w:spacing w:before="120"/>
              <w:jc w:val="center"/>
              <w:rPr>
                <w:color w:val="000000"/>
                <w:spacing w:val="-20"/>
                <w:w w:val="80"/>
                <w:sz w:val="26"/>
                <w:szCs w:val="26"/>
              </w:rPr>
            </w:pPr>
            <w:r w:rsidRPr="00F154D4">
              <w:rPr>
                <w:color w:val="000000"/>
                <w:spacing w:val="-20"/>
                <w:w w:val="80"/>
                <w:sz w:val="26"/>
                <w:szCs w:val="26"/>
              </w:rPr>
              <w:t>[12]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A7AF3" w14:textId="032BE542" w:rsidR="00F154D4" w:rsidRPr="00F154D4" w:rsidRDefault="00F154D4" w:rsidP="00F154D4">
            <w:pPr>
              <w:spacing w:before="120"/>
              <w:jc w:val="center"/>
              <w:rPr>
                <w:color w:val="000000"/>
                <w:spacing w:val="-20"/>
                <w:w w:val="80"/>
                <w:sz w:val="26"/>
                <w:szCs w:val="26"/>
              </w:rPr>
            </w:pPr>
            <w:r w:rsidRPr="00F154D4">
              <w:rPr>
                <w:color w:val="000000"/>
                <w:spacing w:val="-20"/>
                <w:w w:val="80"/>
                <w:sz w:val="26"/>
                <w:szCs w:val="26"/>
              </w:rPr>
              <w:t>[13]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064E" w14:textId="4096AE1F" w:rsidR="00F154D4" w:rsidRPr="00F154D4" w:rsidRDefault="00F154D4" w:rsidP="00F154D4">
            <w:pPr>
              <w:spacing w:before="120"/>
              <w:jc w:val="center"/>
              <w:rPr>
                <w:color w:val="000000"/>
                <w:spacing w:val="-20"/>
                <w:w w:val="80"/>
                <w:sz w:val="26"/>
                <w:szCs w:val="26"/>
              </w:rPr>
            </w:pPr>
            <w:r w:rsidRPr="00F154D4">
              <w:rPr>
                <w:color w:val="000000"/>
                <w:spacing w:val="-20"/>
                <w:w w:val="80"/>
                <w:sz w:val="26"/>
                <w:szCs w:val="26"/>
              </w:rPr>
              <w:t>[14]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858F" w14:textId="4FB9FBBD" w:rsidR="00F154D4" w:rsidRPr="00F154D4" w:rsidRDefault="00F154D4" w:rsidP="00F154D4">
            <w:pPr>
              <w:spacing w:before="120"/>
              <w:jc w:val="center"/>
              <w:rPr>
                <w:color w:val="000000"/>
                <w:spacing w:val="-20"/>
                <w:w w:val="80"/>
                <w:sz w:val="26"/>
                <w:szCs w:val="26"/>
              </w:rPr>
            </w:pPr>
            <w:r w:rsidRPr="00F154D4">
              <w:rPr>
                <w:color w:val="000000"/>
                <w:spacing w:val="-20"/>
                <w:w w:val="80"/>
                <w:sz w:val="26"/>
                <w:szCs w:val="26"/>
              </w:rPr>
              <w:t>[15]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2697" w14:textId="77777777" w:rsidR="00F154D4" w:rsidRPr="0061288E" w:rsidRDefault="00F154D4" w:rsidP="00F154D4">
            <w:pPr>
              <w:spacing w:before="120"/>
              <w:rPr>
                <w:bCs/>
                <w:color w:val="000000"/>
                <w:sz w:val="26"/>
                <w:szCs w:val="26"/>
              </w:rPr>
            </w:pPr>
          </w:p>
        </w:tc>
      </w:tr>
      <w:tr w:rsidR="00F154D4" w:rsidRPr="0061288E" w14:paraId="227AA322" w14:textId="77777777" w:rsidTr="00F154D4">
        <w:trPr>
          <w:trHeight w:val="306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602A3" w14:textId="77777777" w:rsidR="00F154D4" w:rsidRPr="00472DC6" w:rsidRDefault="00F154D4" w:rsidP="00F154D4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472DC6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3474" w14:textId="77777777" w:rsidR="00F154D4" w:rsidRPr="00485C8D" w:rsidRDefault="00F154D4" w:rsidP="00F154D4">
            <w:pPr>
              <w:spacing w:before="120"/>
              <w:jc w:val="center"/>
              <w:rPr>
                <w:bCs/>
                <w:color w:val="000000"/>
                <w:spacing w:val="-20"/>
                <w:sz w:val="26"/>
                <w:szCs w:val="26"/>
                <w:lang w:val="en-GB" w:eastAsia="en-GB"/>
              </w:rPr>
            </w:pPr>
            <w:r w:rsidRPr="00485C8D">
              <w:rPr>
                <w:bCs/>
                <w:color w:val="000000"/>
                <w:spacing w:val="-20"/>
                <w:sz w:val="26"/>
                <w:szCs w:val="26"/>
              </w:rPr>
              <w:t>SP Toán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C10" w14:textId="5B1918CB" w:rsidR="00F154D4" w:rsidRPr="002F3FFC" w:rsidRDefault="0067342A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FA16" w14:textId="4988C1BB" w:rsidR="00F154D4" w:rsidRPr="002F3FFC" w:rsidRDefault="00D5683C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621" w14:textId="7C0C0154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2F1D" w14:textId="4A01DFF6" w:rsidR="00F154D4" w:rsidRPr="002F3FFC" w:rsidRDefault="00D5683C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57CE" w14:textId="138F4578" w:rsidR="00F154D4" w:rsidRPr="002F3FFC" w:rsidRDefault="002F7B58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65BB" w14:textId="5E69FC75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A65A" w14:textId="2306F05E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A85C" w14:textId="22CBB0AE" w:rsidR="00F154D4" w:rsidRPr="002F3FFC" w:rsidRDefault="002F7B58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86D8" w14:textId="3077C91D" w:rsidR="00516A41" w:rsidRPr="002F3FFC" w:rsidRDefault="00516A41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F9DC" w14:textId="2B9BFE5B" w:rsidR="00F154D4" w:rsidRPr="002F3FFC" w:rsidRDefault="00516A41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3857F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749E" w14:textId="5C401426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A970" w14:textId="7E3CE45F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17F0" w14:textId="41F20F2C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018F" w14:textId="77777777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1B8A" w14:textId="2CFB5B80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496D" w14:textId="79B9E9CF" w:rsidR="00F154D4" w:rsidRPr="00556E53" w:rsidRDefault="005831C6" w:rsidP="00F154D4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  <w:r w:rsidR="00F81B12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F154D4" w:rsidRPr="0061288E" w14:paraId="74DFA9EA" w14:textId="77777777" w:rsidTr="00F154D4">
        <w:trPr>
          <w:trHeight w:val="306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1133C" w14:textId="77777777" w:rsidR="00F154D4" w:rsidRPr="00472DC6" w:rsidRDefault="00F154D4" w:rsidP="00F154D4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472DC6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D45D" w14:textId="1C4379E6" w:rsidR="00F154D4" w:rsidRPr="00485C8D" w:rsidRDefault="00F154D4" w:rsidP="00F154D4">
            <w:pPr>
              <w:spacing w:before="120"/>
              <w:jc w:val="center"/>
              <w:rPr>
                <w:bCs/>
                <w:color w:val="000000"/>
                <w:spacing w:val="-20"/>
                <w:sz w:val="26"/>
                <w:szCs w:val="26"/>
              </w:rPr>
            </w:pPr>
            <w:r w:rsidRPr="00485C8D">
              <w:rPr>
                <w:bCs/>
                <w:color w:val="000000"/>
                <w:spacing w:val="-20"/>
                <w:sz w:val="26"/>
                <w:szCs w:val="26"/>
              </w:rPr>
              <w:t>SP Văn học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865B" w14:textId="77777777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E920" w14:textId="77777777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EC48" w14:textId="41D60086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DF62" w14:textId="2B4A5D9B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8625" w14:textId="3C19226C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2797" w14:textId="645E2411" w:rsidR="00F154D4" w:rsidRPr="002F3FFC" w:rsidRDefault="002F7B58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E55C5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7FC7" w14:textId="64630F0B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F0C7" w14:textId="5FEB63DD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C2F4" w14:textId="440DC92C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017A" w14:textId="2D9EE6EC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8275" w14:textId="73EB86CA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93E0" w14:textId="2909B182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C42" w14:textId="7D8316AC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2CC" w14:textId="77777777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8852" w14:textId="0707847F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49EC" w14:textId="6048AD2D" w:rsidR="00F154D4" w:rsidRPr="00556E53" w:rsidRDefault="005831C6" w:rsidP="00F154D4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bookmarkStart w:id="3" w:name="_GoBack"/>
        <w:bookmarkEnd w:id="3"/>
      </w:tr>
      <w:tr w:rsidR="00F154D4" w:rsidRPr="0061288E" w14:paraId="5737B825" w14:textId="77777777" w:rsidTr="00F154D4">
        <w:trPr>
          <w:trHeight w:val="306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66547" w14:textId="77777777" w:rsidR="00F154D4" w:rsidRPr="00472DC6" w:rsidRDefault="00F154D4" w:rsidP="00F154D4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472DC6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2498" w14:textId="0A4FAD9A" w:rsidR="00F154D4" w:rsidRPr="00485C8D" w:rsidRDefault="00F154D4" w:rsidP="00F154D4">
            <w:pPr>
              <w:spacing w:before="120"/>
              <w:jc w:val="center"/>
              <w:rPr>
                <w:bCs/>
                <w:color w:val="000000"/>
                <w:spacing w:val="-20"/>
                <w:sz w:val="26"/>
                <w:szCs w:val="26"/>
              </w:rPr>
            </w:pPr>
            <w:r w:rsidRPr="00485C8D">
              <w:rPr>
                <w:bCs/>
                <w:color w:val="000000"/>
                <w:spacing w:val="-20"/>
                <w:sz w:val="26"/>
                <w:szCs w:val="26"/>
              </w:rPr>
              <w:t>SP Lịch sử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81F8" w14:textId="77777777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3C2B" w14:textId="77777777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9A5" w14:textId="756F8BE7" w:rsidR="00F154D4" w:rsidRPr="002F3FFC" w:rsidRDefault="0071566E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09FDB" w14:textId="08828338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56B9" w14:textId="0DA7AE40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B997" w14:textId="37889422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D383" w14:textId="08A4DB95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1399" w14:textId="5A8A59D3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813D" w14:textId="16BC8D6D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E4E4" w14:textId="35EE6C46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CF9A" w14:textId="47AA9053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1972" w14:textId="167A2BC7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DD5D" w14:textId="5EF5CB03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844" w14:textId="77777777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2668" w14:textId="3BA7D61A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5F80" w14:textId="2EECA034" w:rsidR="00F154D4" w:rsidRPr="00556E53" w:rsidRDefault="005831C6" w:rsidP="00F154D4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</w:tr>
      <w:tr w:rsidR="00F154D4" w:rsidRPr="0061288E" w14:paraId="4D7572F1" w14:textId="77777777" w:rsidTr="00F154D4">
        <w:trPr>
          <w:trHeight w:val="306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04D05" w14:textId="77777777" w:rsidR="00F154D4" w:rsidRPr="00472DC6" w:rsidRDefault="00F154D4" w:rsidP="00F154D4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472DC6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69AC" w14:textId="0200B74D" w:rsidR="00F154D4" w:rsidRPr="00485C8D" w:rsidRDefault="00F154D4" w:rsidP="00F154D4">
            <w:pPr>
              <w:spacing w:before="120"/>
              <w:jc w:val="center"/>
              <w:rPr>
                <w:bCs/>
                <w:color w:val="000000"/>
                <w:spacing w:val="-20"/>
                <w:sz w:val="26"/>
                <w:szCs w:val="26"/>
              </w:rPr>
            </w:pPr>
            <w:r w:rsidRPr="00485C8D">
              <w:rPr>
                <w:bCs/>
                <w:color w:val="000000"/>
                <w:spacing w:val="-20"/>
                <w:sz w:val="26"/>
                <w:szCs w:val="26"/>
              </w:rPr>
              <w:t>SP Địa lý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92A5" w14:textId="20F93373" w:rsidR="00F154D4" w:rsidRPr="002F3FFC" w:rsidRDefault="00D5683C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9B6" w14:textId="5C32D8FC" w:rsidR="00F154D4" w:rsidRPr="002F3FFC" w:rsidRDefault="00D5683C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2A218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1D9" w14:textId="66A4363B" w:rsidR="00F154D4" w:rsidRPr="002F3FFC" w:rsidRDefault="00D5683C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AF71" w14:textId="25BB14F0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7896" w14:textId="0B4F7C1E" w:rsidR="00F154D4" w:rsidRPr="002F3FFC" w:rsidRDefault="002F7B58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FA1E" w14:textId="72E331B9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32D4" w14:textId="47CCDE5B" w:rsidR="00F154D4" w:rsidRPr="002F3FFC" w:rsidRDefault="002F7B58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D85D" w14:textId="3D6A0501" w:rsidR="00F154D4" w:rsidRPr="002F3FFC" w:rsidRDefault="002F7B58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5076" w14:textId="3B70C445" w:rsidR="00F154D4" w:rsidRPr="002F3FFC" w:rsidRDefault="002F7B58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8F45" w14:textId="4D9E4756" w:rsidR="00F154D4" w:rsidRPr="002F3FFC" w:rsidRDefault="002F7B58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F9B9" w14:textId="38E76ADE" w:rsidR="00F154D4" w:rsidRPr="002F3FFC" w:rsidRDefault="002F7B58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F5C4" w14:textId="78977675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D2597" w14:textId="3993DD24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1984" w14:textId="77777777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CCF8" w14:textId="1A6BEDF0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6E75" w14:textId="6A9F7A7A" w:rsidR="00F154D4" w:rsidRPr="00556E53" w:rsidRDefault="005831C6" w:rsidP="00F154D4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F154D4" w:rsidRPr="0061288E" w14:paraId="39599BBE" w14:textId="77777777" w:rsidTr="00F154D4">
        <w:trPr>
          <w:trHeight w:val="30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0847" w14:textId="6E636B34" w:rsidR="00F154D4" w:rsidRPr="00472DC6" w:rsidRDefault="00F154D4" w:rsidP="00F154D4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7A04" w14:textId="404BD627" w:rsidR="00F154D4" w:rsidRPr="00F154D4" w:rsidRDefault="00F154D4" w:rsidP="00F154D4">
            <w:pPr>
              <w:spacing w:before="120"/>
              <w:jc w:val="center"/>
              <w:rPr>
                <w:bCs/>
                <w:color w:val="000000"/>
                <w:spacing w:val="-20"/>
                <w:w w:val="90"/>
                <w:sz w:val="26"/>
                <w:szCs w:val="26"/>
              </w:rPr>
            </w:pPr>
            <w:r w:rsidRPr="00F154D4">
              <w:rPr>
                <w:bCs/>
                <w:color w:val="000000"/>
                <w:spacing w:val="-20"/>
                <w:w w:val="90"/>
                <w:sz w:val="26"/>
                <w:szCs w:val="26"/>
              </w:rPr>
              <w:t>GD Tiểu học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5C98" w14:textId="77777777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1F0D" w14:textId="77777777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58A" w14:textId="4B4D704D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A659" w14:textId="48998A01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7555" w14:textId="77777777" w:rsidR="00F154D4" w:rsidRPr="002F3FFC" w:rsidRDefault="00F154D4" w:rsidP="00F154D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FEEA" w14:textId="77777777" w:rsidR="00F154D4" w:rsidRPr="002F3FFC" w:rsidRDefault="00F154D4" w:rsidP="00F154D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4A53" w14:textId="77777777" w:rsidR="00F154D4" w:rsidRPr="002F3FFC" w:rsidRDefault="00F154D4" w:rsidP="00F154D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1A88" w14:textId="77777777" w:rsidR="00F154D4" w:rsidRPr="002F3FFC" w:rsidRDefault="00F154D4" w:rsidP="00F154D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BF15" w14:textId="77777777" w:rsidR="00F154D4" w:rsidRPr="002F3FFC" w:rsidRDefault="00F154D4" w:rsidP="00F154D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3CDA" w14:textId="77777777" w:rsidR="00F154D4" w:rsidRPr="002F3FFC" w:rsidRDefault="00F154D4" w:rsidP="00F154D4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6831" w14:textId="3AD60162" w:rsidR="00F154D4" w:rsidRPr="002F3FFC" w:rsidRDefault="00F154D4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CFFC" w14:textId="1464706F" w:rsidR="00F154D4" w:rsidRPr="002F3FFC" w:rsidRDefault="00D5683C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A227" w14:textId="1C9D35FA" w:rsidR="00F154D4" w:rsidRPr="002F3FFC" w:rsidRDefault="00D5683C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FBC" w14:textId="3889EBE7" w:rsidR="00F154D4" w:rsidRPr="002F3FFC" w:rsidRDefault="00D5683C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A76F" w14:textId="5F093FED" w:rsidR="00F154D4" w:rsidRPr="002F3FFC" w:rsidRDefault="00D5683C" w:rsidP="00F154D4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384C" w14:textId="10AE23F0" w:rsidR="00F154D4" w:rsidRPr="00556E53" w:rsidRDefault="005831C6" w:rsidP="00F154D4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41</w:t>
            </w:r>
          </w:p>
        </w:tc>
      </w:tr>
      <w:tr w:rsidR="00F154D4" w:rsidRPr="0061288E" w14:paraId="1E7B10E0" w14:textId="77777777" w:rsidTr="00F154D4">
        <w:trPr>
          <w:trHeight w:val="306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8A396" w14:textId="77777777" w:rsidR="00F154D4" w:rsidRPr="00472DC6" w:rsidRDefault="00F154D4" w:rsidP="00F154D4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  <w:r w:rsidRPr="00472DC6">
              <w:rPr>
                <w:bCs/>
                <w:color w:val="000000"/>
                <w:sz w:val="26"/>
                <w:szCs w:val="26"/>
              </w:rPr>
              <w:t>T</w:t>
            </w:r>
            <w:r>
              <w:rPr>
                <w:bCs/>
                <w:color w:val="000000"/>
                <w:sz w:val="26"/>
                <w:szCs w:val="26"/>
              </w:rPr>
              <w:t>ổng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7EAB" w14:textId="5C684AF2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67342A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2F29" w14:textId="501872AE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E42F" w14:textId="4DF13802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71566E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89FB" w14:textId="0C304010" w:rsidR="00F154D4" w:rsidRPr="002F3FFC" w:rsidRDefault="00CA01BF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4FE2" w14:textId="659FA161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4194" w14:textId="0BB8FF6C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67342A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B89C" w14:textId="4947D6AF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67342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E1D73" w14:textId="59DE8409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AA60" w14:textId="318EAEED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516A41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30C3" w14:textId="4A315A81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3857F3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ADD6" w14:textId="013AE48C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  <w:r w:rsidR="0067342A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D477" w14:textId="663B4FEE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BE61" w14:textId="309E5AD7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91F" w14:textId="653ED3B2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97AE" w14:textId="28A1E42D" w:rsidR="00F154D4" w:rsidRPr="002F3FFC" w:rsidRDefault="00BE122E" w:rsidP="00F154D4">
            <w:pPr>
              <w:spacing w:before="120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F984" w14:textId="14BB5599" w:rsidR="00F154D4" w:rsidRPr="00556E53" w:rsidRDefault="00BE122E" w:rsidP="00F154D4">
            <w:pPr>
              <w:spacing w:before="120"/>
              <w:jc w:val="center"/>
              <w:rPr>
                <w:b/>
                <w:color w:val="000000"/>
                <w:spacing w:val="-20"/>
                <w:sz w:val="26"/>
                <w:szCs w:val="26"/>
              </w:rPr>
            </w:pPr>
            <w:r>
              <w:rPr>
                <w:b/>
                <w:color w:val="000000"/>
                <w:spacing w:val="-20"/>
                <w:sz w:val="26"/>
                <w:szCs w:val="26"/>
              </w:rPr>
              <w:t>8</w:t>
            </w:r>
            <w:r w:rsidR="003857F3">
              <w:rPr>
                <w:b/>
                <w:color w:val="000000"/>
                <w:spacing w:val="-20"/>
                <w:sz w:val="26"/>
                <w:szCs w:val="26"/>
              </w:rPr>
              <w:t>2</w:t>
            </w:r>
          </w:p>
        </w:tc>
      </w:tr>
    </w:tbl>
    <w:p w14:paraId="7F1CDD4A" w14:textId="6E0F7E3E" w:rsidR="003E4764" w:rsidRPr="00A64870" w:rsidRDefault="009B5EB8" w:rsidP="00D46F47">
      <w:pPr>
        <w:tabs>
          <w:tab w:val="left" w:pos="720"/>
          <w:tab w:val="left" w:pos="1440"/>
          <w:tab w:val="left" w:pos="3255"/>
          <w:tab w:val="left" w:pos="3615"/>
          <w:tab w:val="left" w:pos="4860"/>
        </w:tabs>
        <w:spacing w:before="120" w:after="12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3E4764" w:rsidRPr="00A64870">
        <w:rPr>
          <w:b/>
          <w:sz w:val="26"/>
          <w:szCs w:val="26"/>
        </w:rPr>
        <w:t xml:space="preserve">4. </w:t>
      </w:r>
      <w:r w:rsidR="00472DC6">
        <w:rPr>
          <w:b/>
          <w:sz w:val="26"/>
          <w:szCs w:val="26"/>
        </w:rPr>
        <w:t>Tổ chức triển khai</w:t>
      </w:r>
    </w:p>
    <w:p w14:paraId="11626E79" w14:textId="686C0E80" w:rsidR="003E4764" w:rsidRDefault="003E4764" w:rsidP="0011461C">
      <w:pPr>
        <w:tabs>
          <w:tab w:val="left" w:pos="720"/>
          <w:tab w:val="left" w:pos="1440"/>
          <w:tab w:val="left" w:pos="3615"/>
        </w:tabs>
        <w:spacing w:before="120" w:after="120"/>
        <w:jc w:val="both"/>
        <w:rPr>
          <w:sz w:val="26"/>
          <w:szCs w:val="26"/>
        </w:rPr>
      </w:pPr>
      <w:r w:rsidRPr="00A64870">
        <w:rPr>
          <w:sz w:val="26"/>
          <w:szCs w:val="26"/>
        </w:rPr>
        <w:tab/>
      </w:r>
      <w:r w:rsidRPr="00DF4459">
        <w:rPr>
          <w:i/>
          <w:iCs/>
          <w:sz w:val="26"/>
          <w:szCs w:val="26"/>
        </w:rPr>
        <w:t xml:space="preserve">- </w:t>
      </w:r>
      <w:r w:rsidR="00472DC6" w:rsidRPr="00DF4459">
        <w:rPr>
          <w:i/>
          <w:iCs/>
          <w:sz w:val="26"/>
          <w:szCs w:val="26"/>
        </w:rPr>
        <w:t>Phòng Đào tạo</w:t>
      </w:r>
      <w:r w:rsidR="00472DC6">
        <w:rPr>
          <w:sz w:val="26"/>
          <w:szCs w:val="26"/>
        </w:rPr>
        <w:t xml:space="preserve">: </w:t>
      </w:r>
      <w:r w:rsidR="00392B76">
        <w:rPr>
          <w:sz w:val="26"/>
          <w:szCs w:val="26"/>
        </w:rPr>
        <w:t xml:space="preserve">Lập Kế hoạch </w:t>
      </w:r>
      <w:r w:rsidR="004D350C">
        <w:rPr>
          <w:sz w:val="26"/>
          <w:szCs w:val="26"/>
        </w:rPr>
        <w:t>T</w:t>
      </w:r>
      <w:r w:rsidR="00392B76">
        <w:rPr>
          <w:sz w:val="26"/>
          <w:szCs w:val="26"/>
        </w:rPr>
        <w:t>TSP và thông báo cho các bên liên quan được biết để thực hiện</w:t>
      </w:r>
      <w:r w:rsidR="0043095D">
        <w:rPr>
          <w:sz w:val="26"/>
          <w:szCs w:val="26"/>
        </w:rPr>
        <w:t xml:space="preserve">; chuyển hồ sơ, tài liệu, danh sách cho các Cơ sở thực tập. </w:t>
      </w:r>
    </w:p>
    <w:p w14:paraId="0834E4EA" w14:textId="7132C690" w:rsidR="00A341B9" w:rsidRPr="00A64870" w:rsidRDefault="00A341B9" w:rsidP="00A341B9">
      <w:pPr>
        <w:tabs>
          <w:tab w:val="left" w:pos="720"/>
          <w:tab w:val="left" w:pos="1440"/>
          <w:tab w:val="left" w:pos="3615"/>
        </w:tabs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F4459">
        <w:rPr>
          <w:i/>
          <w:iCs/>
          <w:sz w:val="26"/>
          <w:szCs w:val="26"/>
        </w:rPr>
        <w:t>- Phòng T</w:t>
      </w:r>
      <w:r w:rsidR="0025489B" w:rsidRPr="00DF4459">
        <w:rPr>
          <w:i/>
          <w:iCs/>
          <w:sz w:val="26"/>
          <w:szCs w:val="26"/>
        </w:rPr>
        <w:t>ổ chức – Hành chính</w:t>
      </w:r>
      <w:r>
        <w:rPr>
          <w:sz w:val="26"/>
          <w:szCs w:val="26"/>
        </w:rPr>
        <w:t xml:space="preserve">: Phối hợp cùng Phòng Đào tạo </w:t>
      </w:r>
      <w:r w:rsidR="000334B7">
        <w:rPr>
          <w:sz w:val="26"/>
          <w:szCs w:val="26"/>
        </w:rPr>
        <w:t xml:space="preserve">hoàn tất các thủ tục </w:t>
      </w:r>
      <w:r w:rsidR="0043095D">
        <w:rPr>
          <w:sz w:val="26"/>
          <w:szCs w:val="26"/>
        </w:rPr>
        <w:t>h</w:t>
      </w:r>
      <w:r w:rsidR="000334B7">
        <w:rPr>
          <w:sz w:val="26"/>
          <w:szCs w:val="26"/>
        </w:rPr>
        <w:t xml:space="preserve">ành chính phục vụ cho công tác </w:t>
      </w:r>
      <w:r w:rsidR="004D350C">
        <w:rPr>
          <w:sz w:val="26"/>
          <w:szCs w:val="26"/>
        </w:rPr>
        <w:t>T</w:t>
      </w:r>
      <w:r w:rsidR="0043095D">
        <w:rPr>
          <w:sz w:val="26"/>
          <w:szCs w:val="26"/>
        </w:rPr>
        <w:t>TSP</w:t>
      </w:r>
      <w:r w:rsidR="000334B7">
        <w:rPr>
          <w:sz w:val="26"/>
          <w:szCs w:val="26"/>
        </w:rPr>
        <w:t>.</w:t>
      </w:r>
    </w:p>
    <w:p w14:paraId="703E8706" w14:textId="5EB57BCD" w:rsidR="00472DC6" w:rsidRPr="00DF4459" w:rsidRDefault="003E4764" w:rsidP="00485C8D">
      <w:pPr>
        <w:tabs>
          <w:tab w:val="left" w:pos="720"/>
          <w:tab w:val="left" w:pos="1440"/>
          <w:tab w:val="left" w:pos="3615"/>
        </w:tabs>
        <w:spacing w:after="120"/>
        <w:jc w:val="both"/>
        <w:rPr>
          <w:i/>
          <w:iCs/>
          <w:sz w:val="26"/>
          <w:szCs w:val="26"/>
        </w:rPr>
      </w:pPr>
      <w:r w:rsidRPr="00A64870">
        <w:rPr>
          <w:sz w:val="26"/>
          <w:szCs w:val="26"/>
        </w:rPr>
        <w:tab/>
      </w:r>
      <w:r w:rsidR="00472DC6" w:rsidRPr="00DF4459">
        <w:rPr>
          <w:i/>
          <w:iCs/>
          <w:sz w:val="26"/>
          <w:szCs w:val="26"/>
        </w:rPr>
        <w:t xml:space="preserve">- Các </w:t>
      </w:r>
      <w:r w:rsidR="0043095D" w:rsidRPr="00DF4459">
        <w:rPr>
          <w:i/>
          <w:iCs/>
          <w:sz w:val="26"/>
          <w:szCs w:val="26"/>
        </w:rPr>
        <w:t>K</w:t>
      </w:r>
      <w:r w:rsidR="00472DC6" w:rsidRPr="00DF4459">
        <w:rPr>
          <w:i/>
          <w:iCs/>
          <w:sz w:val="26"/>
          <w:szCs w:val="26"/>
        </w:rPr>
        <w:t>hoa chuyên môn</w:t>
      </w:r>
      <w:r w:rsidR="004C2958">
        <w:rPr>
          <w:i/>
          <w:iCs/>
          <w:sz w:val="26"/>
          <w:szCs w:val="26"/>
        </w:rPr>
        <w:t>:</w:t>
      </w:r>
    </w:p>
    <w:p w14:paraId="29CEDCDA" w14:textId="59D400F6" w:rsidR="00472DC6" w:rsidRPr="00472DC6" w:rsidRDefault="00472DC6" w:rsidP="00472DC6">
      <w:pPr>
        <w:spacing w:before="60" w:after="60"/>
        <w:ind w:left="60"/>
        <w:jc w:val="both"/>
        <w:rPr>
          <w:spacing w:val="-10"/>
          <w:sz w:val="26"/>
          <w:szCs w:val="26"/>
        </w:rPr>
      </w:pPr>
      <w:r>
        <w:rPr>
          <w:sz w:val="26"/>
          <w:szCs w:val="26"/>
        </w:rPr>
        <w:tab/>
        <w:t xml:space="preserve">+ </w:t>
      </w:r>
      <w:r w:rsidRPr="00472DC6">
        <w:rPr>
          <w:spacing w:val="-10"/>
          <w:sz w:val="26"/>
          <w:szCs w:val="26"/>
        </w:rPr>
        <w:t xml:space="preserve">Thông báo cho </w:t>
      </w:r>
      <w:r w:rsidR="0043095D">
        <w:rPr>
          <w:spacing w:val="-10"/>
          <w:sz w:val="26"/>
          <w:szCs w:val="26"/>
        </w:rPr>
        <w:t>sinh viên</w:t>
      </w:r>
      <w:r w:rsidRPr="00472DC6">
        <w:rPr>
          <w:spacing w:val="-10"/>
          <w:sz w:val="26"/>
          <w:szCs w:val="26"/>
        </w:rPr>
        <w:t xml:space="preserve"> </w:t>
      </w:r>
      <w:r w:rsidR="0043095D">
        <w:rPr>
          <w:spacing w:val="-10"/>
          <w:sz w:val="26"/>
          <w:szCs w:val="26"/>
        </w:rPr>
        <w:t>K</w:t>
      </w:r>
      <w:r w:rsidRPr="00472DC6">
        <w:rPr>
          <w:spacing w:val="-10"/>
          <w:sz w:val="26"/>
          <w:szCs w:val="26"/>
        </w:rPr>
        <w:t xml:space="preserve">ế hoạch tổ chức </w:t>
      </w:r>
      <w:r w:rsidR="004D350C">
        <w:rPr>
          <w:spacing w:val="-10"/>
          <w:sz w:val="26"/>
          <w:szCs w:val="26"/>
        </w:rPr>
        <w:t>T</w:t>
      </w:r>
      <w:r w:rsidRPr="00472DC6">
        <w:rPr>
          <w:spacing w:val="-10"/>
          <w:sz w:val="26"/>
          <w:szCs w:val="26"/>
        </w:rPr>
        <w:t>TSP</w:t>
      </w:r>
      <w:r w:rsidR="004D350C">
        <w:rPr>
          <w:spacing w:val="-10"/>
          <w:sz w:val="26"/>
          <w:szCs w:val="26"/>
        </w:rPr>
        <w:t>;</w:t>
      </w:r>
    </w:p>
    <w:p w14:paraId="7FFB71C8" w14:textId="1353546C" w:rsidR="00B43BA3" w:rsidRPr="004D350C" w:rsidRDefault="00B43BA3" w:rsidP="00B43BA3">
      <w:pPr>
        <w:spacing w:before="60" w:after="60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ab/>
      </w:r>
      <w:r w:rsidR="00472DC6" w:rsidRPr="00472DC6">
        <w:rPr>
          <w:spacing w:val="-10"/>
          <w:sz w:val="26"/>
          <w:szCs w:val="26"/>
        </w:rPr>
        <w:t xml:space="preserve">+ </w:t>
      </w:r>
      <w:r>
        <w:rPr>
          <w:sz w:val="26"/>
          <w:szCs w:val="26"/>
        </w:rPr>
        <w:t>L</w:t>
      </w:r>
      <w:r w:rsidRPr="00B43BA3">
        <w:rPr>
          <w:sz w:val="26"/>
          <w:szCs w:val="26"/>
        </w:rPr>
        <w:t xml:space="preserve">ập danh sách cử </w:t>
      </w:r>
      <w:r w:rsidR="00554717">
        <w:rPr>
          <w:sz w:val="26"/>
          <w:szCs w:val="26"/>
        </w:rPr>
        <w:t xml:space="preserve">Cán bộ </w:t>
      </w:r>
      <w:r w:rsidR="009F0E9B">
        <w:rPr>
          <w:sz w:val="26"/>
          <w:szCs w:val="26"/>
        </w:rPr>
        <w:t>g</w:t>
      </w:r>
      <w:r w:rsidRPr="009F0E9B">
        <w:rPr>
          <w:sz w:val="26"/>
          <w:szCs w:val="26"/>
        </w:rPr>
        <w:t>iảng</w:t>
      </w:r>
      <w:r w:rsidR="00554717" w:rsidRPr="009F0E9B">
        <w:rPr>
          <w:sz w:val="26"/>
          <w:szCs w:val="26"/>
        </w:rPr>
        <w:t xml:space="preserve"> dạy</w:t>
      </w:r>
      <w:r w:rsidRPr="009F0E9B">
        <w:rPr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phụ trách chuyên môn</w:t>
      </w:r>
      <w:r w:rsidR="004D350C">
        <w:rPr>
          <w:spacing w:val="-10"/>
          <w:sz w:val="26"/>
          <w:szCs w:val="26"/>
        </w:rPr>
        <w:t xml:space="preserve"> T</w:t>
      </w:r>
      <w:r w:rsidR="00472DC6" w:rsidRPr="00472DC6">
        <w:rPr>
          <w:spacing w:val="-10"/>
          <w:sz w:val="26"/>
          <w:szCs w:val="26"/>
        </w:rPr>
        <w:t xml:space="preserve">TSP tại </w:t>
      </w:r>
      <w:r>
        <w:rPr>
          <w:spacing w:val="-10"/>
          <w:sz w:val="26"/>
          <w:szCs w:val="26"/>
        </w:rPr>
        <w:t xml:space="preserve">các Cơ sở </w:t>
      </w:r>
      <w:r w:rsidR="004D350C">
        <w:rPr>
          <w:spacing w:val="-10"/>
          <w:sz w:val="26"/>
          <w:szCs w:val="26"/>
        </w:rPr>
        <w:t xml:space="preserve">thực </w:t>
      </w:r>
      <w:r>
        <w:rPr>
          <w:spacing w:val="-10"/>
          <w:sz w:val="26"/>
          <w:szCs w:val="26"/>
        </w:rPr>
        <w:t>tập</w:t>
      </w:r>
      <w:r w:rsidR="004D350C">
        <w:rPr>
          <w:spacing w:val="-10"/>
          <w:sz w:val="26"/>
          <w:szCs w:val="26"/>
        </w:rPr>
        <w:t xml:space="preserve"> </w:t>
      </w:r>
      <w:r w:rsidR="004D350C">
        <w:rPr>
          <w:sz w:val="26"/>
          <w:szCs w:val="26"/>
        </w:rPr>
        <w:t xml:space="preserve">nộp </w:t>
      </w:r>
      <w:r w:rsidR="004D350C" w:rsidRPr="00554717">
        <w:rPr>
          <w:sz w:val="26"/>
          <w:szCs w:val="26"/>
        </w:rPr>
        <w:t>về Phòng Đào tạo</w:t>
      </w:r>
      <w:r w:rsidR="004D350C">
        <w:rPr>
          <w:sz w:val="26"/>
          <w:szCs w:val="26"/>
        </w:rPr>
        <w:t xml:space="preserve"> </w:t>
      </w:r>
      <w:r w:rsidR="004E622F">
        <w:rPr>
          <w:sz w:val="26"/>
          <w:szCs w:val="26"/>
        </w:rPr>
        <w:t xml:space="preserve">trước ngày 04/11/2020 </w:t>
      </w:r>
      <w:r w:rsidR="004D350C">
        <w:rPr>
          <w:sz w:val="26"/>
          <w:szCs w:val="26"/>
        </w:rPr>
        <w:t>(Chuyên viên phụ trách ông Huỳnh Minh Tuyền)</w:t>
      </w:r>
      <w:r>
        <w:rPr>
          <w:spacing w:val="-10"/>
          <w:sz w:val="26"/>
          <w:szCs w:val="26"/>
        </w:rPr>
        <w:t>;</w:t>
      </w:r>
      <w:r w:rsidRPr="00B43BA3">
        <w:rPr>
          <w:szCs w:val="26"/>
        </w:rPr>
        <w:t xml:space="preserve"> </w:t>
      </w:r>
    </w:p>
    <w:p w14:paraId="462B14D9" w14:textId="735B5E02" w:rsidR="00485C8D" w:rsidRPr="00DF4459" w:rsidRDefault="00B43BA3" w:rsidP="004D350C">
      <w:pPr>
        <w:spacing w:before="60" w:after="60"/>
        <w:jc w:val="both"/>
        <w:rPr>
          <w:i/>
          <w:iCs/>
          <w:sz w:val="26"/>
          <w:szCs w:val="26"/>
        </w:rPr>
      </w:pPr>
      <w:r>
        <w:rPr>
          <w:szCs w:val="26"/>
        </w:rPr>
        <w:tab/>
      </w:r>
      <w:r w:rsidR="00485C8D" w:rsidRPr="00DF4459">
        <w:rPr>
          <w:i/>
          <w:iCs/>
          <w:sz w:val="26"/>
          <w:szCs w:val="26"/>
        </w:rPr>
        <w:t>- Giáo sinh</w:t>
      </w:r>
      <w:r w:rsidR="004C2958">
        <w:rPr>
          <w:i/>
          <w:iCs/>
          <w:sz w:val="26"/>
          <w:szCs w:val="26"/>
        </w:rPr>
        <w:t>:</w:t>
      </w:r>
    </w:p>
    <w:p w14:paraId="07017F9C" w14:textId="6EF582AC" w:rsidR="00485C8D" w:rsidRDefault="00485C8D" w:rsidP="00485C8D">
      <w:pPr>
        <w:tabs>
          <w:tab w:val="left" w:pos="720"/>
          <w:tab w:val="left" w:pos="1440"/>
          <w:tab w:val="left" w:pos="3615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D350C">
        <w:rPr>
          <w:sz w:val="26"/>
          <w:szCs w:val="26"/>
        </w:rPr>
        <w:t xml:space="preserve">Từ ngày </w:t>
      </w:r>
      <w:r w:rsidR="004D350C">
        <w:rPr>
          <w:bCs/>
          <w:sz w:val="26"/>
          <w:szCs w:val="26"/>
        </w:rPr>
        <w:t>09</w:t>
      </w:r>
      <w:r w:rsidR="004D350C" w:rsidRPr="0061288E">
        <w:rPr>
          <w:bCs/>
          <w:sz w:val="26"/>
          <w:szCs w:val="26"/>
        </w:rPr>
        <w:t>/1</w:t>
      </w:r>
      <w:r w:rsidR="004D350C">
        <w:rPr>
          <w:bCs/>
          <w:sz w:val="26"/>
          <w:szCs w:val="26"/>
        </w:rPr>
        <w:t>1</w:t>
      </w:r>
      <w:r w:rsidR="004D350C" w:rsidRPr="0061288E">
        <w:rPr>
          <w:bCs/>
          <w:sz w:val="26"/>
          <w:szCs w:val="26"/>
        </w:rPr>
        <w:t>/2020</w:t>
      </w:r>
      <w:r w:rsidRPr="00A64870">
        <w:rPr>
          <w:sz w:val="26"/>
          <w:szCs w:val="26"/>
        </w:rPr>
        <w:t>: Giáo sinh</w:t>
      </w:r>
      <w:r>
        <w:rPr>
          <w:sz w:val="26"/>
          <w:szCs w:val="26"/>
        </w:rPr>
        <w:t xml:space="preserve"> </w:t>
      </w:r>
      <w:r w:rsidRPr="00A64870">
        <w:rPr>
          <w:sz w:val="26"/>
          <w:szCs w:val="26"/>
        </w:rPr>
        <w:t xml:space="preserve">có mặt tại các </w:t>
      </w:r>
      <w:r w:rsidR="0025489B">
        <w:rPr>
          <w:sz w:val="26"/>
          <w:szCs w:val="26"/>
        </w:rPr>
        <w:t>C</w:t>
      </w:r>
      <w:r w:rsidRPr="00A64870">
        <w:rPr>
          <w:sz w:val="26"/>
          <w:szCs w:val="26"/>
        </w:rPr>
        <w:t xml:space="preserve">ơ sở </w:t>
      </w:r>
      <w:r w:rsidR="00744ED5">
        <w:rPr>
          <w:sz w:val="26"/>
          <w:szCs w:val="26"/>
        </w:rPr>
        <w:t>thực</w:t>
      </w:r>
      <w:r w:rsidRPr="00A64870">
        <w:rPr>
          <w:sz w:val="26"/>
          <w:szCs w:val="26"/>
        </w:rPr>
        <w:t xml:space="preserve"> tập </w:t>
      </w:r>
      <w:r w:rsidR="0025489B">
        <w:rPr>
          <w:sz w:val="26"/>
          <w:szCs w:val="26"/>
        </w:rPr>
        <w:t xml:space="preserve">và </w:t>
      </w:r>
      <w:r w:rsidRPr="00A64870">
        <w:rPr>
          <w:sz w:val="26"/>
          <w:szCs w:val="26"/>
        </w:rPr>
        <w:t>tiến hành thực hiện nội dung</w:t>
      </w:r>
      <w:r>
        <w:rPr>
          <w:sz w:val="26"/>
          <w:szCs w:val="26"/>
        </w:rPr>
        <w:t xml:space="preserve"> </w:t>
      </w:r>
      <w:r w:rsidR="00744ED5">
        <w:rPr>
          <w:sz w:val="26"/>
          <w:szCs w:val="26"/>
        </w:rPr>
        <w:t>T</w:t>
      </w:r>
      <w:r w:rsidR="0025489B">
        <w:rPr>
          <w:sz w:val="26"/>
          <w:szCs w:val="26"/>
        </w:rPr>
        <w:t>TSP</w:t>
      </w:r>
      <w:r>
        <w:rPr>
          <w:sz w:val="26"/>
          <w:szCs w:val="26"/>
        </w:rPr>
        <w:t>.</w:t>
      </w:r>
    </w:p>
    <w:p w14:paraId="2F06F39D" w14:textId="6E09BB95" w:rsidR="00485C8D" w:rsidRPr="00A803D7" w:rsidRDefault="00485C8D" w:rsidP="004D350C">
      <w:pPr>
        <w:spacing w:before="60" w:after="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D350C">
        <w:rPr>
          <w:sz w:val="26"/>
          <w:szCs w:val="26"/>
        </w:rPr>
        <w:t xml:space="preserve">- </w:t>
      </w:r>
      <w:r w:rsidR="00A803D7" w:rsidRPr="00A803D7">
        <w:rPr>
          <w:i/>
          <w:iCs/>
          <w:sz w:val="26"/>
          <w:szCs w:val="26"/>
        </w:rPr>
        <w:t>Phòng Kế hoạch – Tài chính</w:t>
      </w:r>
      <w:r w:rsidRPr="00A803D7">
        <w:rPr>
          <w:sz w:val="26"/>
          <w:szCs w:val="26"/>
        </w:rPr>
        <w:t>: phối hợp với Phòng Đào tạo lập dự trù kinh phí</w:t>
      </w:r>
      <w:r w:rsidR="00097565" w:rsidRPr="00A803D7">
        <w:rPr>
          <w:sz w:val="26"/>
          <w:szCs w:val="26"/>
        </w:rPr>
        <w:t xml:space="preserve">, thanh toán, </w:t>
      </w:r>
      <w:r w:rsidRPr="00A803D7">
        <w:rPr>
          <w:sz w:val="26"/>
          <w:szCs w:val="26"/>
        </w:rPr>
        <w:t xml:space="preserve">bàn giao kinh phí cho các </w:t>
      </w:r>
      <w:r w:rsidR="004C0B37" w:rsidRPr="00A803D7">
        <w:rPr>
          <w:sz w:val="26"/>
          <w:szCs w:val="26"/>
        </w:rPr>
        <w:t>C</w:t>
      </w:r>
      <w:r w:rsidRPr="00A803D7">
        <w:rPr>
          <w:sz w:val="26"/>
          <w:szCs w:val="26"/>
        </w:rPr>
        <w:t xml:space="preserve">ơ sở </w:t>
      </w:r>
      <w:r w:rsidR="004D350C">
        <w:rPr>
          <w:sz w:val="26"/>
          <w:szCs w:val="26"/>
        </w:rPr>
        <w:t>thực</w:t>
      </w:r>
      <w:r w:rsidR="004C0B37" w:rsidRPr="00A803D7">
        <w:rPr>
          <w:sz w:val="26"/>
          <w:szCs w:val="26"/>
        </w:rPr>
        <w:t xml:space="preserve"> t</w:t>
      </w:r>
      <w:r w:rsidR="004C2958">
        <w:rPr>
          <w:sz w:val="26"/>
          <w:szCs w:val="26"/>
        </w:rPr>
        <w:t>ậ</w:t>
      </w:r>
      <w:r w:rsidR="004C0B37" w:rsidRPr="00A803D7">
        <w:rPr>
          <w:sz w:val="26"/>
          <w:szCs w:val="26"/>
        </w:rPr>
        <w:t>p</w:t>
      </w:r>
      <w:r w:rsidRPr="00A803D7">
        <w:rPr>
          <w:sz w:val="26"/>
          <w:szCs w:val="26"/>
        </w:rPr>
        <w:t>.</w:t>
      </w:r>
    </w:p>
    <w:p w14:paraId="38BCA687" w14:textId="7DDA2C74" w:rsidR="00485C8D" w:rsidRPr="00485C8D" w:rsidRDefault="0011461C" w:rsidP="00485C8D">
      <w:pPr>
        <w:tabs>
          <w:tab w:val="left" w:pos="567"/>
        </w:tabs>
        <w:spacing w:before="120"/>
        <w:ind w:firstLine="720"/>
        <w:jc w:val="both"/>
        <w:rPr>
          <w:sz w:val="26"/>
          <w:szCs w:val="26"/>
        </w:rPr>
      </w:pPr>
      <w:r w:rsidRPr="0011461C">
        <w:rPr>
          <w:sz w:val="26"/>
          <w:szCs w:val="26"/>
          <w:lang w:val="fr-FR"/>
        </w:rPr>
        <w:t xml:space="preserve">Trên đây là </w:t>
      </w:r>
      <w:r w:rsidR="00E857E3">
        <w:rPr>
          <w:sz w:val="26"/>
          <w:szCs w:val="26"/>
          <w:lang w:val="fr-FR"/>
        </w:rPr>
        <w:t>K</w:t>
      </w:r>
      <w:r w:rsidRPr="0011461C">
        <w:rPr>
          <w:sz w:val="26"/>
          <w:szCs w:val="26"/>
          <w:lang w:val="fr-FR"/>
        </w:rPr>
        <w:t xml:space="preserve">ế hoạch triển khai đợt </w:t>
      </w:r>
      <w:r w:rsidR="004D350C">
        <w:rPr>
          <w:sz w:val="26"/>
          <w:szCs w:val="26"/>
          <w:lang w:val="fr-FR"/>
        </w:rPr>
        <w:t>T</w:t>
      </w:r>
      <w:r w:rsidR="00E857E3">
        <w:rPr>
          <w:sz w:val="26"/>
          <w:szCs w:val="26"/>
          <w:lang w:val="fr-FR"/>
        </w:rPr>
        <w:t>TSP</w:t>
      </w:r>
      <w:r w:rsidRPr="0011461C">
        <w:rPr>
          <w:sz w:val="26"/>
          <w:szCs w:val="26"/>
          <w:lang w:val="fr-FR"/>
        </w:rPr>
        <w:t xml:space="preserve"> năm học 2020 - 2021, </w:t>
      </w:r>
      <w:bookmarkEnd w:id="0"/>
      <w:r w:rsidR="00E857E3">
        <w:rPr>
          <w:sz w:val="26"/>
          <w:szCs w:val="26"/>
        </w:rPr>
        <w:t>đề nghị</w:t>
      </w:r>
      <w:r w:rsidR="00485C8D" w:rsidRPr="00485C8D">
        <w:rPr>
          <w:sz w:val="26"/>
          <w:szCs w:val="26"/>
        </w:rPr>
        <w:t xml:space="preserve"> Thủ trưởng các đơn vị triển khai và </w:t>
      </w:r>
      <w:r w:rsidR="00E857E3">
        <w:rPr>
          <w:sz w:val="26"/>
          <w:szCs w:val="26"/>
        </w:rPr>
        <w:t>nghiêm túc thực hiện.</w:t>
      </w:r>
      <w:r w:rsidR="00485C8D" w:rsidRPr="00485C8D">
        <w:rPr>
          <w:sz w:val="26"/>
          <w:szCs w:val="26"/>
        </w:rPr>
        <w:t>/.</w:t>
      </w:r>
    </w:p>
    <w:p w14:paraId="384D5060" w14:textId="77777777" w:rsidR="00485C8D" w:rsidRPr="00485C8D" w:rsidRDefault="00485C8D" w:rsidP="00485C8D">
      <w:pPr>
        <w:spacing w:before="120"/>
        <w:ind w:firstLine="720"/>
        <w:jc w:val="both"/>
        <w:rPr>
          <w:b/>
          <w:sz w:val="26"/>
          <w:szCs w:val="26"/>
        </w:rPr>
      </w:pPr>
      <w:r w:rsidRPr="00485C8D">
        <w:rPr>
          <w:b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485C8D" w:rsidRPr="00E50610" w14:paraId="0927C683" w14:textId="77777777" w:rsidTr="00BA6A36">
        <w:trPr>
          <w:trHeight w:val="128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149B8" w14:textId="77777777" w:rsidR="00485C8D" w:rsidRPr="00E50610" w:rsidRDefault="00485C8D" w:rsidP="00BA6A36">
            <w:pPr>
              <w:keepNext/>
              <w:outlineLvl w:val="0"/>
              <w:rPr>
                <w:sz w:val="22"/>
              </w:rPr>
            </w:pPr>
            <w:r w:rsidRPr="00BA6A36">
              <w:rPr>
                <w:b/>
                <w:i/>
                <w:sz w:val="24"/>
                <w:szCs w:val="24"/>
              </w:rPr>
              <w:t>Nơi nhận:</w:t>
            </w:r>
            <w:r w:rsidRPr="00E50610">
              <w:rPr>
                <w:b/>
                <w:i/>
                <w:szCs w:val="26"/>
              </w:rPr>
              <w:br/>
            </w:r>
            <w:r w:rsidRPr="00BA6A36">
              <w:rPr>
                <w:sz w:val="22"/>
                <w:szCs w:val="22"/>
              </w:rPr>
              <w:t xml:space="preserve">- </w:t>
            </w:r>
            <w:r w:rsidRPr="00E50610">
              <w:rPr>
                <w:sz w:val="22"/>
              </w:rPr>
              <w:t>Thủ trưởng các đơn vị</w:t>
            </w:r>
            <w:r w:rsidRPr="00BA6A36">
              <w:rPr>
                <w:sz w:val="22"/>
                <w:szCs w:val="22"/>
              </w:rPr>
              <w:t xml:space="preserve"> (để thực hiện);</w:t>
            </w:r>
            <w:r w:rsidRPr="00BA6A36">
              <w:rPr>
                <w:sz w:val="22"/>
                <w:szCs w:val="22"/>
              </w:rPr>
              <w:br/>
              <w:t xml:space="preserve">- ĐHĐN (để </w:t>
            </w:r>
            <w:r w:rsidRPr="00E50610">
              <w:rPr>
                <w:sz w:val="22"/>
              </w:rPr>
              <w:t>báo cáo</w:t>
            </w:r>
            <w:r w:rsidRPr="00BA6A36">
              <w:rPr>
                <w:sz w:val="22"/>
                <w:szCs w:val="22"/>
              </w:rPr>
              <w:t>);</w:t>
            </w:r>
          </w:p>
          <w:p w14:paraId="7745DF53" w14:textId="77777777" w:rsidR="00485C8D" w:rsidRPr="00BA6A36" w:rsidRDefault="00485C8D" w:rsidP="00BA6A36">
            <w:pPr>
              <w:keepNext/>
              <w:outlineLvl w:val="0"/>
              <w:rPr>
                <w:b/>
                <w:i/>
                <w:szCs w:val="26"/>
              </w:rPr>
            </w:pPr>
            <w:r w:rsidRPr="00E50610">
              <w:rPr>
                <w:sz w:val="22"/>
              </w:rPr>
              <w:t>- BGH (để biết);</w:t>
            </w:r>
            <w:r w:rsidRPr="00BA6A36">
              <w:rPr>
                <w:sz w:val="22"/>
                <w:szCs w:val="22"/>
              </w:rPr>
              <w:br/>
              <w:t>- Lưu</w:t>
            </w:r>
            <w:r w:rsidRPr="00E50610">
              <w:rPr>
                <w:sz w:val="22"/>
              </w:rPr>
              <w:t>:</w:t>
            </w:r>
            <w:r w:rsidRPr="00BA6A36">
              <w:rPr>
                <w:sz w:val="22"/>
                <w:szCs w:val="22"/>
              </w:rPr>
              <w:t xml:space="preserve"> VT, ĐT.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557EE" w14:textId="77777777" w:rsidR="00485C8D" w:rsidRPr="00E50610" w:rsidRDefault="00485C8D" w:rsidP="00BA6A36">
            <w:pPr>
              <w:keepNext/>
              <w:jc w:val="center"/>
              <w:outlineLvl w:val="0"/>
              <w:rPr>
                <w:b/>
              </w:rPr>
            </w:pPr>
            <w:r w:rsidRPr="00E50610">
              <w:rPr>
                <w:b/>
              </w:rPr>
              <w:t>HIỆU TRƯỞNG</w:t>
            </w:r>
          </w:p>
          <w:p w14:paraId="525B2B23" w14:textId="77777777" w:rsidR="00485C8D" w:rsidRPr="00E50610" w:rsidRDefault="00485C8D" w:rsidP="00BA6A36">
            <w:pPr>
              <w:keepNext/>
              <w:jc w:val="center"/>
              <w:outlineLvl w:val="0"/>
              <w:rPr>
                <w:b/>
              </w:rPr>
            </w:pPr>
          </w:p>
          <w:p w14:paraId="0E92CA37" w14:textId="77777777" w:rsidR="00485C8D" w:rsidRPr="00E50610" w:rsidRDefault="00485C8D" w:rsidP="00BA6A36">
            <w:pPr>
              <w:keepNext/>
              <w:jc w:val="center"/>
              <w:outlineLvl w:val="0"/>
              <w:rPr>
                <w:b/>
              </w:rPr>
            </w:pPr>
          </w:p>
          <w:p w14:paraId="3064540F" w14:textId="77777777" w:rsidR="00485C8D" w:rsidRPr="00E50610" w:rsidRDefault="00485C8D" w:rsidP="00BA6A36">
            <w:pPr>
              <w:keepNext/>
              <w:jc w:val="center"/>
              <w:outlineLvl w:val="0"/>
              <w:rPr>
                <w:b/>
              </w:rPr>
            </w:pPr>
          </w:p>
          <w:p w14:paraId="13F98025" w14:textId="77777777" w:rsidR="00485C8D" w:rsidRPr="00E50610" w:rsidRDefault="00485C8D" w:rsidP="00BA6A36">
            <w:pPr>
              <w:keepNext/>
              <w:jc w:val="center"/>
              <w:outlineLvl w:val="0"/>
              <w:rPr>
                <w:b/>
              </w:rPr>
            </w:pPr>
          </w:p>
          <w:p w14:paraId="65B5C3DC" w14:textId="77777777" w:rsidR="00485C8D" w:rsidRPr="00E50610" w:rsidRDefault="00485C8D" w:rsidP="00BA6A36">
            <w:pPr>
              <w:keepNext/>
              <w:jc w:val="center"/>
              <w:outlineLvl w:val="0"/>
              <w:rPr>
                <w:b/>
              </w:rPr>
            </w:pPr>
          </w:p>
        </w:tc>
      </w:tr>
    </w:tbl>
    <w:p w14:paraId="55F73F2B" w14:textId="77777777" w:rsidR="000A1042" w:rsidRDefault="000A1042" w:rsidP="00485C8D">
      <w:pPr>
        <w:spacing w:before="40"/>
        <w:ind w:firstLine="720"/>
        <w:jc w:val="both"/>
        <w:rPr>
          <w:b/>
          <w:i/>
          <w:color w:val="000000"/>
          <w:sz w:val="24"/>
          <w:szCs w:val="24"/>
        </w:rPr>
      </w:pPr>
    </w:p>
    <w:sectPr w:rsidR="000A1042" w:rsidSect="008725CF">
      <w:pgSz w:w="11907" w:h="16840" w:code="9"/>
      <w:pgMar w:top="1134" w:right="1134" w:bottom="1134" w:left="1701" w:header="720" w:footer="720" w:gutter="0"/>
      <w:pgNumType w:start="39" w:chapStyle="5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C28"/>
    <w:multiLevelType w:val="hybridMultilevel"/>
    <w:tmpl w:val="440E5F5E"/>
    <w:lvl w:ilvl="0" w:tplc="DE24AF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FB0E83"/>
    <w:multiLevelType w:val="hybridMultilevel"/>
    <w:tmpl w:val="38D24720"/>
    <w:lvl w:ilvl="0" w:tplc="132E38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F1761"/>
    <w:multiLevelType w:val="hybridMultilevel"/>
    <w:tmpl w:val="A22CF880"/>
    <w:lvl w:ilvl="0" w:tplc="4BEAD7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65AF3"/>
    <w:multiLevelType w:val="hybridMultilevel"/>
    <w:tmpl w:val="F7F07AF2"/>
    <w:lvl w:ilvl="0" w:tplc="D7AA2724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FFE6AA9"/>
    <w:multiLevelType w:val="hybridMultilevel"/>
    <w:tmpl w:val="DC7886C4"/>
    <w:lvl w:ilvl="0" w:tplc="AAE214D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42"/>
    <w:rsid w:val="00025F05"/>
    <w:rsid w:val="000334B7"/>
    <w:rsid w:val="00040F03"/>
    <w:rsid w:val="00052C9E"/>
    <w:rsid w:val="00056666"/>
    <w:rsid w:val="00084C33"/>
    <w:rsid w:val="00097565"/>
    <w:rsid w:val="000A1042"/>
    <w:rsid w:val="000A2AAC"/>
    <w:rsid w:val="000A3C24"/>
    <w:rsid w:val="000A4604"/>
    <w:rsid w:val="000B2F96"/>
    <w:rsid w:val="000B3BCF"/>
    <w:rsid w:val="000B4C2C"/>
    <w:rsid w:val="000F552F"/>
    <w:rsid w:val="001001B6"/>
    <w:rsid w:val="00101F48"/>
    <w:rsid w:val="0010669F"/>
    <w:rsid w:val="0011461C"/>
    <w:rsid w:val="00116FFD"/>
    <w:rsid w:val="00122C97"/>
    <w:rsid w:val="00130BF2"/>
    <w:rsid w:val="001475A8"/>
    <w:rsid w:val="00150376"/>
    <w:rsid w:val="00160A7F"/>
    <w:rsid w:val="00174C53"/>
    <w:rsid w:val="00174D13"/>
    <w:rsid w:val="00177560"/>
    <w:rsid w:val="001D6033"/>
    <w:rsid w:val="00213513"/>
    <w:rsid w:val="00236B30"/>
    <w:rsid w:val="00251C3B"/>
    <w:rsid w:val="0025489B"/>
    <w:rsid w:val="00264DBE"/>
    <w:rsid w:val="00265B0A"/>
    <w:rsid w:val="00273BB2"/>
    <w:rsid w:val="00294065"/>
    <w:rsid w:val="002A2184"/>
    <w:rsid w:val="002B2B06"/>
    <w:rsid w:val="002B6616"/>
    <w:rsid w:val="002C1831"/>
    <w:rsid w:val="002D4BE7"/>
    <w:rsid w:val="002F3FFC"/>
    <w:rsid w:val="002F7B58"/>
    <w:rsid w:val="00300693"/>
    <w:rsid w:val="003272D1"/>
    <w:rsid w:val="00333D07"/>
    <w:rsid w:val="0035690C"/>
    <w:rsid w:val="00384453"/>
    <w:rsid w:val="003857F3"/>
    <w:rsid w:val="00392967"/>
    <w:rsid w:val="00392B76"/>
    <w:rsid w:val="0039593C"/>
    <w:rsid w:val="003B6683"/>
    <w:rsid w:val="003C7BF1"/>
    <w:rsid w:val="003E4764"/>
    <w:rsid w:val="003E766A"/>
    <w:rsid w:val="003F59DC"/>
    <w:rsid w:val="0043095D"/>
    <w:rsid w:val="00451D83"/>
    <w:rsid w:val="00472DC6"/>
    <w:rsid w:val="00485C8D"/>
    <w:rsid w:val="004876E0"/>
    <w:rsid w:val="004C0B37"/>
    <w:rsid w:val="004C2958"/>
    <w:rsid w:val="004D350C"/>
    <w:rsid w:val="004E211F"/>
    <w:rsid w:val="004E622F"/>
    <w:rsid w:val="004F7A90"/>
    <w:rsid w:val="00516A41"/>
    <w:rsid w:val="005239AC"/>
    <w:rsid w:val="00531E74"/>
    <w:rsid w:val="005405F1"/>
    <w:rsid w:val="00554717"/>
    <w:rsid w:val="00556E53"/>
    <w:rsid w:val="00582275"/>
    <w:rsid w:val="00582A28"/>
    <w:rsid w:val="005831C6"/>
    <w:rsid w:val="00595354"/>
    <w:rsid w:val="005C5EC7"/>
    <w:rsid w:val="005C675C"/>
    <w:rsid w:val="005E082D"/>
    <w:rsid w:val="005F04B8"/>
    <w:rsid w:val="005F7DEB"/>
    <w:rsid w:val="0061239E"/>
    <w:rsid w:val="006128E8"/>
    <w:rsid w:val="006169B3"/>
    <w:rsid w:val="0065772A"/>
    <w:rsid w:val="00663378"/>
    <w:rsid w:val="006646E9"/>
    <w:rsid w:val="006669DE"/>
    <w:rsid w:val="0067342A"/>
    <w:rsid w:val="006777D8"/>
    <w:rsid w:val="00686D7C"/>
    <w:rsid w:val="00691AF4"/>
    <w:rsid w:val="006955EC"/>
    <w:rsid w:val="006A11BC"/>
    <w:rsid w:val="006C3A8A"/>
    <w:rsid w:val="006F1DEB"/>
    <w:rsid w:val="0071566E"/>
    <w:rsid w:val="00722F12"/>
    <w:rsid w:val="007317B5"/>
    <w:rsid w:val="007362D4"/>
    <w:rsid w:val="00744ED5"/>
    <w:rsid w:val="00746FDC"/>
    <w:rsid w:val="00756D8E"/>
    <w:rsid w:val="00764CA9"/>
    <w:rsid w:val="00766BB7"/>
    <w:rsid w:val="007836A4"/>
    <w:rsid w:val="0079174F"/>
    <w:rsid w:val="007D041C"/>
    <w:rsid w:val="007E0BC0"/>
    <w:rsid w:val="007F53D4"/>
    <w:rsid w:val="00824D97"/>
    <w:rsid w:val="008271B2"/>
    <w:rsid w:val="00856AEA"/>
    <w:rsid w:val="00883ED9"/>
    <w:rsid w:val="008A57D4"/>
    <w:rsid w:val="008F19C8"/>
    <w:rsid w:val="0090727C"/>
    <w:rsid w:val="009218BC"/>
    <w:rsid w:val="00921D79"/>
    <w:rsid w:val="00982663"/>
    <w:rsid w:val="00982B0D"/>
    <w:rsid w:val="00991DD1"/>
    <w:rsid w:val="009961A6"/>
    <w:rsid w:val="009A04D7"/>
    <w:rsid w:val="009B0520"/>
    <w:rsid w:val="009B5EB8"/>
    <w:rsid w:val="009C1EBC"/>
    <w:rsid w:val="009D30B7"/>
    <w:rsid w:val="009F0E9B"/>
    <w:rsid w:val="00A212AC"/>
    <w:rsid w:val="00A341B9"/>
    <w:rsid w:val="00A40354"/>
    <w:rsid w:val="00A6128E"/>
    <w:rsid w:val="00A61778"/>
    <w:rsid w:val="00A65859"/>
    <w:rsid w:val="00A803D7"/>
    <w:rsid w:val="00AA220D"/>
    <w:rsid w:val="00AA3CAC"/>
    <w:rsid w:val="00AB3520"/>
    <w:rsid w:val="00AC4F55"/>
    <w:rsid w:val="00AE7BF7"/>
    <w:rsid w:val="00AF1B24"/>
    <w:rsid w:val="00B166E1"/>
    <w:rsid w:val="00B178B3"/>
    <w:rsid w:val="00B43BA3"/>
    <w:rsid w:val="00B4427C"/>
    <w:rsid w:val="00B46F5E"/>
    <w:rsid w:val="00B723B4"/>
    <w:rsid w:val="00B810B4"/>
    <w:rsid w:val="00B90731"/>
    <w:rsid w:val="00B910D2"/>
    <w:rsid w:val="00B92209"/>
    <w:rsid w:val="00BA19CD"/>
    <w:rsid w:val="00BB7A1E"/>
    <w:rsid w:val="00BD5F96"/>
    <w:rsid w:val="00BE122E"/>
    <w:rsid w:val="00BF2A1D"/>
    <w:rsid w:val="00BF613E"/>
    <w:rsid w:val="00C20A3E"/>
    <w:rsid w:val="00C47AD8"/>
    <w:rsid w:val="00C91629"/>
    <w:rsid w:val="00CA01BF"/>
    <w:rsid w:val="00CC37A3"/>
    <w:rsid w:val="00CC5AAE"/>
    <w:rsid w:val="00CE3C2C"/>
    <w:rsid w:val="00CF3BB9"/>
    <w:rsid w:val="00D03BA9"/>
    <w:rsid w:val="00D3767D"/>
    <w:rsid w:val="00D411D4"/>
    <w:rsid w:val="00D46F47"/>
    <w:rsid w:val="00D5683C"/>
    <w:rsid w:val="00D57862"/>
    <w:rsid w:val="00D57E1B"/>
    <w:rsid w:val="00D7764B"/>
    <w:rsid w:val="00D82725"/>
    <w:rsid w:val="00D83586"/>
    <w:rsid w:val="00D878A4"/>
    <w:rsid w:val="00DD7858"/>
    <w:rsid w:val="00DF4459"/>
    <w:rsid w:val="00E07DA6"/>
    <w:rsid w:val="00E23B55"/>
    <w:rsid w:val="00E251B1"/>
    <w:rsid w:val="00E262DE"/>
    <w:rsid w:val="00E27C50"/>
    <w:rsid w:val="00E31273"/>
    <w:rsid w:val="00E31BE9"/>
    <w:rsid w:val="00E55C53"/>
    <w:rsid w:val="00E677E2"/>
    <w:rsid w:val="00E811FC"/>
    <w:rsid w:val="00E843FF"/>
    <w:rsid w:val="00E857E3"/>
    <w:rsid w:val="00E86A4E"/>
    <w:rsid w:val="00EB6EE9"/>
    <w:rsid w:val="00EC4F88"/>
    <w:rsid w:val="00ED5ADA"/>
    <w:rsid w:val="00F11BC4"/>
    <w:rsid w:val="00F154D4"/>
    <w:rsid w:val="00F22996"/>
    <w:rsid w:val="00F3479C"/>
    <w:rsid w:val="00F56DD6"/>
    <w:rsid w:val="00F81B12"/>
    <w:rsid w:val="00FA7616"/>
    <w:rsid w:val="00FB5BE9"/>
    <w:rsid w:val="00FC384A"/>
    <w:rsid w:val="00FD41FC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9846"/>
  <w15:docId w15:val="{673F93E6-E49C-4C2C-8F35-39979872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042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0A1042"/>
    <w:rPr>
      <w:rFonts w:ascii=".VnTimeH" w:hAnsi=".VnTimeH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0A1042"/>
    <w:rPr>
      <w:rFonts w:eastAsia="Times New Roman"/>
      <w:szCs w:val="28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link w:val="BodyText"/>
    <w:locked/>
    <w:rsid w:val="000A1042"/>
    <w:rPr>
      <w:rFonts w:ascii=".VnTimeH" w:eastAsia="Times New Roman" w:hAnsi=".VnTimeH"/>
      <w:b/>
      <w:sz w:val="24"/>
      <w:szCs w:val="20"/>
    </w:rPr>
  </w:style>
  <w:style w:type="character" w:customStyle="1" w:styleId="CharChar2">
    <w:name w:val="Char Char2"/>
    <w:rsid w:val="000A1042"/>
    <w:rPr>
      <w:lang w:val="en-US" w:eastAsia="en-US" w:bidi="ar-SA"/>
    </w:rPr>
  </w:style>
  <w:style w:type="character" w:customStyle="1" w:styleId="Bodytext2">
    <w:name w:val="Body text (2)_"/>
    <w:link w:val="Bodytext20"/>
    <w:rsid w:val="000A1042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A1042"/>
    <w:pPr>
      <w:widowControl w:val="0"/>
      <w:shd w:val="clear" w:color="auto" w:fill="FFFFFF"/>
      <w:spacing w:line="374" w:lineRule="exact"/>
      <w:ind w:hanging="720"/>
    </w:pPr>
    <w:rPr>
      <w:rFonts w:eastAsiaTheme="minorHAnsi"/>
      <w:b/>
      <w:bCs/>
      <w:sz w:val="26"/>
      <w:szCs w:val="26"/>
    </w:rPr>
  </w:style>
  <w:style w:type="character" w:customStyle="1" w:styleId="Heading2">
    <w:name w:val="Heading #2_"/>
    <w:link w:val="Heading21"/>
    <w:locked/>
    <w:rsid w:val="000A1042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0A1042"/>
    <w:pPr>
      <w:widowControl w:val="0"/>
      <w:shd w:val="clear" w:color="auto" w:fill="FFFFFF"/>
      <w:spacing w:line="379" w:lineRule="exact"/>
      <w:jc w:val="both"/>
      <w:outlineLvl w:val="1"/>
    </w:pPr>
    <w:rPr>
      <w:rFonts w:eastAsiaTheme="minorHAnsi"/>
      <w:b/>
      <w:bCs/>
      <w:szCs w:val="24"/>
      <w:shd w:val="clear" w:color="auto" w:fill="FFFFFF"/>
    </w:rPr>
  </w:style>
  <w:style w:type="paragraph" w:customStyle="1" w:styleId="Char4">
    <w:name w:val="Char4"/>
    <w:basedOn w:val="Normal"/>
    <w:semiHidden/>
    <w:rsid w:val="000A1042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Other">
    <w:name w:val="Other_"/>
    <w:link w:val="Other0"/>
    <w:rsid w:val="000A1042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A1042"/>
    <w:pPr>
      <w:widowControl w:val="0"/>
      <w:shd w:val="clear" w:color="auto" w:fill="FFFFFF"/>
      <w:spacing w:after="200" w:line="262" w:lineRule="auto"/>
      <w:ind w:firstLine="400"/>
    </w:pPr>
    <w:rPr>
      <w:rFonts w:eastAsiaTheme="minorHAnsi"/>
      <w:sz w:val="26"/>
      <w:szCs w:val="26"/>
      <w:shd w:val="clear" w:color="auto" w:fill="FFFFFF"/>
    </w:rPr>
  </w:style>
  <w:style w:type="character" w:customStyle="1" w:styleId="CharChar20">
    <w:name w:val="Char Char2"/>
    <w:rsid w:val="00040F03"/>
    <w:rPr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F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57E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E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0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95D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95D"/>
    <w:rPr>
      <w:rFonts w:eastAsia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8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906E-7F89-49DB-8FD0-1B111B5A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Huynh Minh</cp:lastModifiedBy>
  <cp:revision>109</cp:revision>
  <cp:lastPrinted>2020-11-02T02:10:00Z</cp:lastPrinted>
  <dcterms:created xsi:type="dcterms:W3CDTF">2020-09-24T02:58:00Z</dcterms:created>
  <dcterms:modified xsi:type="dcterms:W3CDTF">2020-11-03T08:40:00Z</dcterms:modified>
</cp:coreProperties>
</file>